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B9" w:rsidRPr="006A3EDB" w:rsidRDefault="00136DB9" w:rsidP="00136DB9">
      <w:pPr>
        <w:ind w:firstLine="709"/>
        <w:jc w:val="center"/>
        <w:rPr>
          <w:b/>
          <w:sz w:val="24"/>
          <w:szCs w:val="28"/>
        </w:rPr>
      </w:pPr>
      <w:r w:rsidRPr="006A3EDB">
        <w:rPr>
          <w:b/>
          <w:sz w:val="24"/>
          <w:szCs w:val="28"/>
        </w:rPr>
        <w:t>ГОСУДАРСТВЕННОЕ ПРОФЕССИОНАЛЬНОЕ ОБРАЗОВАТЕЛЬНОЕ УЧРЕЖДЕНИЕ</w:t>
      </w:r>
    </w:p>
    <w:p w:rsidR="00136DB9" w:rsidRPr="006A3EDB" w:rsidRDefault="00136DB9" w:rsidP="00136DB9">
      <w:pPr>
        <w:ind w:firstLine="709"/>
        <w:jc w:val="center"/>
        <w:rPr>
          <w:b/>
          <w:sz w:val="24"/>
          <w:szCs w:val="28"/>
        </w:rPr>
      </w:pPr>
      <w:r w:rsidRPr="006A3EDB">
        <w:rPr>
          <w:b/>
          <w:sz w:val="24"/>
          <w:szCs w:val="28"/>
        </w:rPr>
        <w:t>«ПРОКОПЬЕВСКИЙ СТРОИТЕЛЬНЫЙ ТЕХНИКУМ»</w:t>
      </w:r>
    </w:p>
    <w:p w:rsidR="00136DB9" w:rsidRPr="00136DB9" w:rsidRDefault="00136DB9" w:rsidP="00136DB9">
      <w:pPr>
        <w:ind w:firstLine="709"/>
        <w:jc w:val="center"/>
        <w:rPr>
          <w:bCs/>
          <w:sz w:val="28"/>
          <w:szCs w:val="28"/>
        </w:rPr>
      </w:pPr>
    </w:p>
    <w:p w:rsidR="00136DB9" w:rsidRPr="00136DB9" w:rsidRDefault="00136DB9" w:rsidP="00136DB9">
      <w:pPr>
        <w:ind w:firstLine="709"/>
        <w:jc w:val="both"/>
        <w:rPr>
          <w:bCs/>
          <w:sz w:val="28"/>
          <w:szCs w:val="28"/>
        </w:rPr>
      </w:pPr>
    </w:p>
    <w:p w:rsidR="00136DB9" w:rsidRPr="00136DB9" w:rsidRDefault="00136DB9" w:rsidP="00136DB9">
      <w:pPr>
        <w:ind w:firstLine="709"/>
        <w:jc w:val="both"/>
        <w:rPr>
          <w:b/>
          <w:sz w:val="28"/>
          <w:szCs w:val="28"/>
        </w:rPr>
      </w:pPr>
    </w:p>
    <w:p w:rsidR="00136DB9" w:rsidRDefault="00136DB9" w:rsidP="00136DB9">
      <w:pPr>
        <w:ind w:firstLine="709"/>
        <w:jc w:val="both"/>
        <w:rPr>
          <w:b/>
          <w:sz w:val="28"/>
          <w:szCs w:val="28"/>
        </w:rPr>
      </w:pPr>
    </w:p>
    <w:p w:rsidR="005B6A26" w:rsidRDefault="005B6A26" w:rsidP="00136DB9">
      <w:pPr>
        <w:ind w:firstLine="709"/>
        <w:jc w:val="both"/>
        <w:rPr>
          <w:b/>
          <w:sz w:val="28"/>
          <w:szCs w:val="28"/>
        </w:rPr>
      </w:pPr>
    </w:p>
    <w:p w:rsidR="005B6A26" w:rsidRDefault="005B6A26" w:rsidP="00136DB9">
      <w:pPr>
        <w:ind w:firstLine="709"/>
        <w:jc w:val="both"/>
        <w:rPr>
          <w:b/>
          <w:sz w:val="28"/>
          <w:szCs w:val="28"/>
        </w:rPr>
      </w:pPr>
    </w:p>
    <w:p w:rsidR="005B6A26" w:rsidRDefault="005B6A26" w:rsidP="00136DB9">
      <w:pPr>
        <w:ind w:firstLine="709"/>
        <w:jc w:val="both"/>
        <w:rPr>
          <w:b/>
          <w:sz w:val="28"/>
          <w:szCs w:val="28"/>
        </w:rPr>
      </w:pPr>
    </w:p>
    <w:p w:rsidR="005B6A26" w:rsidRDefault="005B6A26" w:rsidP="00136DB9">
      <w:pPr>
        <w:ind w:firstLine="709"/>
        <w:jc w:val="both"/>
        <w:rPr>
          <w:b/>
          <w:sz w:val="28"/>
          <w:szCs w:val="28"/>
        </w:rPr>
      </w:pPr>
    </w:p>
    <w:p w:rsidR="005B6A26" w:rsidRDefault="005B6A26" w:rsidP="00136DB9">
      <w:pPr>
        <w:ind w:firstLine="709"/>
        <w:jc w:val="both"/>
        <w:rPr>
          <w:b/>
          <w:sz w:val="28"/>
          <w:szCs w:val="28"/>
        </w:rPr>
      </w:pPr>
    </w:p>
    <w:p w:rsidR="005B6A26" w:rsidRDefault="005B6A26" w:rsidP="00136DB9">
      <w:pPr>
        <w:ind w:firstLine="709"/>
        <w:jc w:val="both"/>
        <w:rPr>
          <w:b/>
          <w:sz w:val="28"/>
          <w:szCs w:val="28"/>
        </w:rPr>
      </w:pPr>
    </w:p>
    <w:p w:rsidR="005B6A26" w:rsidRDefault="005B6A26" w:rsidP="00136DB9">
      <w:pPr>
        <w:ind w:firstLine="709"/>
        <w:jc w:val="both"/>
        <w:rPr>
          <w:b/>
          <w:sz w:val="28"/>
          <w:szCs w:val="28"/>
        </w:rPr>
      </w:pPr>
    </w:p>
    <w:p w:rsidR="005B6A26" w:rsidRDefault="005B6A26" w:rsidP="00136DB9">
      <w:pPr>
        <w:ind w:firstLine="709"/>
        <w:jc w:val="both"/>
        <w:rPr>
          <w:b/>
          <w:sz w:val="28"/>
          <w:szCs w:val="28"/>
        </w:rPr>
      </w:pPr>
    </w:p>
    <w:p w:rsidR="005B6A26" w:rsidRPr="00136DB9" w:rsidRDefault="005B6A26" w:rsidP="00136DB9">
      <w:pPr>
        <w:ind w:firstLine="709"/>
        <w:jc w:val="both"/>
        <w:rPr>
          <w:b/>
          <w:sz w:val="28"/>
          <w:szCs w:val="28"/>
        </w:rPr>
      </w:pPr>
    </w:p>
    <w:p w:rsidR="00136DB9" w:rsidRPr="00136DB9" w:rsidRDefault="00136DB9" w:rsidP="00136DB9">
      <w:pPr>
        <w:ind w:firstLine="709"/>
        <w:jc w:val="both"/>
        <w:rPr>
          <w:b/>
          <w:sz w:val="28"/>
          <w:szCs w:val="28"/>
        </w:rPr>
      </w:pPr>
    </w:p>
    <w:p w:rsidR="007E1556" w:rsidRPr="00136DB9" w:rsidRDefault="007E1556" w:rsidP="00136DB9">
      <w:pPr>
        <w:ind w:firstLine="709"/>
        <w:jc w:val="center"/>
        <w:rPr>
          <w:b/>
          <w:sz w:val="28"/>
          <w:szCs w:val="28"/>
        </w:rPr>
      </w:pPr>
      <w:r w:rsidRPr="00136DB9">
        <w:rPr>
          <w:b/>
          <w:sz w:val="28"/>
          <w:szCs w:val="28"/>
        </w:rPr>
        <w:t>Молодежный городской центр 4.0 «пРОСТо» на базе  Государственного профессионального образовательного учреждения Прокопьевский строительный техникум»</w:t>
      </w:r>
    </w:p>
    <w:p w:rsidR="007E1556" w:rsidRDefault="007E1556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5B4" w:rsidRDefault="00CB05B4" w:rsidP="00136DB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36DB9" w:rsidRPr="00136DB9" w:rsidRDefault="00136DB9" w:rsidP="00CB05B4">
      <w:pPr>
        <w:ind w:firstLine="709"/>
        <w:jc w:val="center"/>
        <w:rPr>
          <w:bCs/>
          <w:sz w:val="28"/>
          <w:szCs w:val="28"/>
        </w:rPr>
      </w:pPr>
      <w:r w:rsidRPr="00136DB9">
        <w:rPr>
          <w:bCs/>
          <w:sz w:val="28"/>
          <w:szCs w:val="28"/>
        </w:rPr>
        <w:t>г. Прокопьевск, 2022</w:t>
      </w:r>
    </w:p>
    <w:p w:rsidR="007E1556" w:rsidRPr="00136DB9" w:rsidRDefault="007E1556" w:rsidP="00CB05B4">
      <w:pPr>
        <w:shd w:val="clear" w:color="auto" w:fill="FFFFFF"/>
        <w:ind w:left="4248" w:firstLine="709"/>
        <w:rPr>
          <w:sz w:val="28"/>
          <w:szCs w:val="28"/>
        </w:rPr>
      </w:pPr>
      <w:r w:rsidRPr="00136DB9">
        <w:rPr>
          <w:sz w:val="28"/>
          <w:szCs w:val="28"/>
        </w:rPr>
        <w:lastRenderedPageBreak/>
        <w:t>«Собраться вместе – это начало.</w:t>
      </w:r>
    </w:p>
    <w:p w:rsidR="007E1556" w:rsidRPr="00136DB9" w:rsidRDefault="007E1556" w:rsidP="00CB05B4">
      <w:pPr>
        <w:shd w:val="clear" w:color="auto" w:fill="FFFFFF"/>
        <w:ind w:left="4248" w:firstLine="709"/>
        <w:rPr>
          <w:sz w:val="28"/>
          <w:szCs w:val="28"/>
        </w:rPr>
      </w:pPr>
      <w:r w:rsidRPr="00136DB9">
        <w:rPr>
          <w:sz w:val="28"/>
          <w:szCs w:val="28"/>
        </w:rPr>
        <w:t>Оставаться вместе – это прогресс.</w:t>
      </w:r>
    </w:p>
    <w:p w:rsidR="007E1556" w:rsidRPr="00136DB9" w:rsidRDefault="007E1556" w:rsidP="00CB05B4">
      <w:pPr>
        <w:shd w:val="clear" w:color="auto" w:fill="FFFFFF"/>
        <w:ind w:left="4248" w:firstLine="709"/>
        <w:rPr>
          <w:sz w:val="28"/>
          <w:szCs w:val="28"/>
        </w:rPr>
      </w:pPr>
      <w:r w:rsidRPr="00136DB9">
        <w:rPr>
          <w:sz w:val="28"/>
          <w:szCs w:val="28"/>
        </w:rPr>
        <w:t>Работать вместе – это успех»</w:t>
      </w:r>
    </w:p>
    <w:p w:rsidR="007E1556" w:rsidRPr="00136DB9" w:rsidRDefault="007E1556" w:rsidP="00CB05B4">
      <w:pPr>
        <w:shd w:val="clear" w:color="auto" w:fill="FFFFFF"/>
        <w:ind w:left="4248" w:firstLine="709"/>
        <w:rPr>
          <w:sz w:val="28"/>
          <w:szCs w:val="28"/>
        </w:rPr>
      </w:pPr>
      <w:r w:rsidRPr="00136DB9">
        <w:rPr>
          <w:sz w:val="28"/>
          <w:szCs w:val="28"/>
        </w:rPr>
        <w:t>Г. Форд</w:t>
      </w:r>
    </w:p>
    <w:p w:rsidR="007E1556" w:rsidRPr="00136DB9" w:rsidRDefault="007E1556" w:rsidP="00136DB9">
      <w:pPr>
        <w:ind w:firstLine="709"/>
        <w:jc w:val="both"/>
        <w:rPr>
          <w:b/>
          <w:sz w:val="28"/>
          <w:szCs w:val="28"/>
        </w:rPr>
      </w:pPr>
    </w:p>
    <w:p w:rsidR="001233D5" w:rsidRPr="00136DB9" w:rsidRDefault="007E1556" w:rsidP="00136DB9">
      <w:pPr>
        <w:pStyle w:val="a6"/>
        <w:numPr>
          <w:ilvl w:val="0"/>
          <w:numId w:val="20"/>
        </w:numPr>
        <w:ind w:left="0" w:firstLine="709"/>
        <w:jc w:val="both"/>
        <w:rPr>
          <w:b/>
          <w:sz w:val="28"/>
          <w:szCs w:val="28"/>
        </w:rPr>
      </w:pPr>
      <w:r w:rsidRPr="00136DB9">
        <w:rPr>
          <w:b/>
          <w:sz w:val="28"/>
          <w:szCs w:val="28"/>
        </w:rPr>
        <w:t>Актуальность и обоснование создания молодежного центра 4.0.</w:t>
      </w:r>
    </w:p>
    <w:p w:rsidR="007E1556" w:rsidRPr="00136DB9" w:rsidRDefault="007E1556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7E1556" w:rsidRPr="00CB05B4" w:rsidRDefault="007E1556" w:rsidP="00136DB9">
      <w:pPr>
        <w:ind w:firstLine="709"/>
        <w:jc w:val="both"/>
        <w:rPr>
          <w:sz w:val="28"/>
          <w:szCs w:val="28"/>
        </w:rPr>
      </w:pPr>
      <w:r w:rsidRPr="00CB05B4">
        <w:rPr>
          <w:sz w:val="28"/>
          <w:szCs w:val="28"/>
        </w:rPr>
        <w:t>Свободное время является одним из важных средств формирования личности молодого человека. Оно непосредственно влияет на дальнейшее формирование личности. 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 или социальной группы.  Президент Владимир Владимирович Путин в одном из своих выступлений сказал: «Молодежь – опора сегодняшнего дня и будущее России. Мы поддерживаем и предлагаем начать уверенный рост для научного поиска молодых талантливых людей, которые приближают будущее и способны взглянуть за горизонт. Людей, которые в дальнейшем будут развивать нашу экономику, культурное просвещение, повышать уровень прогресса в стране и модернизировать системы профессионального образования».</w:t>
      </w:r>
    </w:p>
    <w:p w:rsidR="007E1556" w:rsidRPr="00CB05B4" w:rsidRDefault="007E1556" w:rsidP="00136DB9">
      <w:pPr>
        <w:ind w:firstLine="709"/>
        <w:jc w:val="both"/>
        <w:rPr>
          <w:sz w:val="28"/>
          <w:szCs w:val="28"/>
        </w:rPr>
      </w:pPr>
      <w:r w:rsidRPr="00CB05B4">
        <w:rPr>
          <w:sz w:val="28"/>
          <w:szCs w:val="28"/>
        </w:rPr>
        <w:t>Большое внимание в настоящее время уделяется в нашей стране гражданско</w:t>
      </w:r>
      <w:r w:rsidR="00773002">
        <w:rPr>
          <w:sz w:val="28"/>
          <w:szCs w:val="28"/>
        </w:rPr>
        <w:t>0</w:t>
      </w:r>
      <w:r w:rsidRPr="00CB05B4">
        <w:rPr>
          <w:sz w:val="28"/>
          <w:szCs w:val="28"/>
        </w:rPr>
        <w:t>патриотическому воспитанию.  Как и все направления воспитательной деятельности, гражданско</w:t>
      </w:r>
      <w:r w:rsidR="00773002">
        <w:rPr>
          <w:sz w:val="28"/>
          <w:szCs w:val="28"/>
        </w:rPr>
        <w:t>0</w:t>
      </w:r>
      <w:r w:rsidRPr="00CB05B4">
        <w:rPr>
          <w:sz w:val="28"/>
          <w:szCs w:val="28"/>
        </w:rPr>
        <w:t>патриотическое воспитание предполагает формирование и развитие личности обучающегося, учет его индивидуально</w:t>
      </w:r>
      <w:r w:rsidR="00773002">
        <w:rPr>
          <w:sz w:val="28"/>
          <w:szCs w:val="28"/>
        </w:rPr>
        <w:t>0</w:t>
      </w:r>
      <w:r w:rsidRPr="00CB05B4">
        <w:rPr>
          <w:sz w:val="28"/>
          <w:szCs w:val="28"/>
        </w:rPr>
        <w:t>психологических особенностей, социального опыта, мотивов, потребностей, способностей и т. д. Сформировать единое направление гражданско</w:t>
      </w:r>
      <w:r w:rsidR="00773002">
        <w:rPr>
          <w:sz w:val="28"/>
          <w:szCs w:val="28"/>
        </w:rPr>
        <w:t>0</w:t>
      </w:r>
      <w:r w:rsidRPr="00CB05B4">
        <w:rPr>
          <w:sz w:val="28"/>
          <w:szCs w:val="28"/>
        </w:rPr>
        <w:t>патриотического воспитания сегодня непросто.</w:t>
      </w:r>
    </w:p>
    <w:p w:rsidR="007E1556" w:rsidRPr="00CB05B4" w:rsidRDefault="007E1556" w:rsidP="00136DB9">
      <w:pPr>
        <w:ind w:firstLine="709"/>
        <w:jc w:val="both"/>
        <w:rPr>
          <w:sz w:val="28"/>
          <w:szCs w:val="28"/>
        </w:rPr>
      </w:pPr>
      <w:r w:rsidRPr="00CB05B4">
        <w:rPr>
          <w:sz w:val="28"/>
          <w:szCs w:val="28"/>
        </w:rPr>
        <w:t xml:space="preserve">В Кузбассе для решения данной задачи запущена реализация программы «Я Кузбассовец», где ключевым направлением является воспитание молодого поколения в духе любви к своей родине — России, КуZбассу, своим родным. </w:t>
      </w:r>
    </w:p>
    <w:p w:rsidR="00EE01B3" w:rsidRPr="00CB05B4" w:rsidRDefault="007E1556" w:rsidP="00136DB9">
      <w:pPr>
        <w:ind w:firstLine="709"/>
        <w:jc w:val="both"/>
        <w:rPr>
          <w:sz w:val="28"/>
          <w:szCs w:val="28"/>
        </w:rPr>
      </w:pPr>
      <w:r w:rsidRPr="00CB05B4">
        <w:rPr>
          <w:sz w:val="28"/>
          <w:szCs w:val="28"/>
        </w:rPr>
        <w:t xml:space="preserve">Таким образом, необходимо создать  «коридор возможностей», обеспечивающий поддержку развития воспитательной и внеучебной деятельности в городе Прокопьевск на базе ГПОУ ПСТ. </w:t>
      </w:r>
      <w:r w:rsidR="00EE01B3" w:rsidRPr="00CB05B4">
        <w:rPr>
          <w:sz w:val="28"/>
          <w:szCs w:val="28"/>
        </w:rPr>
        <w:t>Таковым коридором может стать молодежный центр. Суть молодежных центров проявляется в процессе совместной деятельности школьников и студентов, которые обладают разными социальными статусами, что определяется функциями, выполняемыми молодежными центрами.</w:t>
      </w:r>
      <w:r w:rsidR="00DA768A" w:rsidRPr="00CB05B4">
        <w:rPr>
          <w:sz w:val="28"/>
          <w:szCs w:val="28"/>
        </w:rPr>
        <w:t xml:space="preserve"> Отметим, что в городе Прокопьевске для школьников организованы различные досуговые центры, где можно реализовать свой творческий и интеллектуальный потенциал. А вот для студентов, к сожалению, подобных центров нет. На базах профессиональных образовательных организаций  безусловно открыты молодежные клубы, секции. Но единого объединения всех категорий молодых людей в городе нет. </w:t>
      </w:r>
      <w:r w:rsidR="00EE01B3" w:rsidRPr="00CB05B4">
        <w:rPr>
          <w:sz w:val="28"/>
          <w:szCs w:val="28"/>
        </w:rPr>
        <w:t>Работа молодежных центров, как форма организации досуга, осуществляя функции социально ориентированной структуры, воплощается в сложно организованную систему и включает нормативно</w:t>
      </w:r>
      <w:r w:rsidR="00773002">
        <w:rPr>
          <w:sz w:val="28"/>
          <w:szCs w:val="28"/>
        </w:rPr>
        <w:t>0</w:t>
      </w:r>
      <w:r w:rsidR="00EE01B3" w:rsidRPr="00CB05B4">
        <w:rPr>
          <w:sz w:val="28"/>
          <w:szCs w:val="28"/>
        </w:rPr>
        <w:t>правовые, концептуально</w:t>
      </w:r>
      <w:r w:rsidR="00773002">
        <w:rPr>
          <w:sz w:val="28"/>
          <w:szCs w:val="28"/>
        </w:rPr>
        <w:t>0</w:t>
      </w:r>
      <w:r w:rsidR="00EE01B3" w:rsidRPr="00CB05B4">
        <w:rPr>
          <w:sz w:val="28"/>
          <w:szCs w:val="28"/>
        </w:rPr>
        <w:t xml:space="preserve">содержательные, </w:t>
      </w:r>
      <w:r w:rsidR="00EE01B3" w:rsidRPr="00CB05B4">
        <w:rPr>
          <w:sz w:val="28"/>
          <w:szCs w:val="28"/>
        </w:rPr>
        <w:lastRenderedPageBreak/>
        <w:t>организационно</w:t>
      </w:r>
      <w:r w:rsidR="00773002">
        <w:rPr>
          <w:sz w:val="28"/>
          <w:szCs w:val="28"/>
        </w:rPr>
        <w:t>0</w:t>
      </w:r>
      <w:r w:rsidR="00EE01B3" w:rsidRPr="00CB05B4">
        <w:rPr>
          <w:sz w:val="28"/>
          <w:szCs w:val="28"/>
        </w:rPr>
        <w:t>управленческие, материально</w:t>
      </w:r>
      <w:r w:rsidR="00773002">
        <w:rPr>
          <w:sz w:val="28"/>
          <w:szCs w:val="28"/>
        </w:rPr>
        <w:t>0</w:t>
      </w:r>
      <w:r w:rsidR="00EE01B3" w:rsidRPr="00CB05B4">
        <w:rPr>
          <w:sz w:val="28"/>
          <w:szCs w:val="28"/>
        </w:rPr>
        <w:t>ресурсные и профессионально</w:t>
      </w:r>
      <w:r w:rsidR="00773002">
        <w:rPr>
          <w:sz w:val="28"/>
          <w:szCs w:val="28"/>
        </w:rPr>
        <w:t>0</w:t>
      </w:r>
      <w:r w:rsidR="00EE01B3" w:rsidRPr="00CB05B4">
        <w:rPr>
          <w:sz w:val="28"/>
          <w:szCs w:val="28"/>
        </w:rPr>
        <w:t>кадровые аспекты.</w:t>
      </w:r>
    </w:p>
    <w:p w:rsidR="007E1556" w:rsidRDefault="007E1556" w:rsidP="00136DB9">
      <w:pPr>
        <w:ind w:firstLine="709"/>
        <w:jc w:val="both"/>
        <w:rPr>
          <w:sz w:val="28"/>
          <w:szCs w:val="28"/>
        </w:rPr>
      </w:pPr>
      <w:r w:rsidRPr="00CB05B4">
        <w:rPr>
          <w:sz w:val="28"/>
          <w:szCs w:val="28"/>
        </w:rPr>
        <w:t xml:space="preserve">Молодежный  центр 4.0  "пРОСТо" </w:t>
      </w:r>
      <w:r w:rsidR="00773002">
        <w:rPr>
          <w:sz w:val="28"/>
          <w:szCs w:val="28"/>
        </w:rPr>
        <w:t>0</w:t>
      </w:r>
      <w:r w:rsidRPr="00CB05B4">
        <w:rPr>
          <w:sz w:val="28"/>
          <w:szCs w:val="28"/>
        </w:rPr>
        <w:t xml:space="preserve"> это будущая платформа для всех школьников и студентов для  реализации собственных интересов, достижений и целей на территории города Прокопьевска. Это помощник в наставничестве, поддержка реализации задуманных инициатив молодёжи в инновационных технологиях, творчестве, добровольчестве, спорте, бизнесе, политике, искусстве и многом другом, что интересует сегодняшнюю молодёжь. А главное, это непосредственное взаимодействие молодежи друг с другом в созданном центре в творческой неформальной обстановке. </w:t>
      </w:r>
    </w:p>
    <w:p w:rsidR="00905BBD" w:rsidRPr="00CB05B4" w:rsidRDefault="00905BBD" w:rsidP="00905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в</w:t>
      </w:r>
      <w:r w:rsidRPr="00905BBD">
        <w:rPr>
          <w:sz w:val="28"/>
          <w:szCs w:val="28"/>
        </w:rPr>
        <w:t xml:space="preserve"> городе Прокопьевске нет профильных молодежных центров, а у действующих на базах образовательных учреждений износ инфраструктуры свыше 70 процентов. Молодежь уезжает из региона  в крупные города за развитием и возможностями, в том числе, потому что ей часто нечего делать. Поэтому </w:t>
      </w:r>
      <w:r w:rsidRPr="00D7394E">
        <w:rPr>
          <w:b/>
          <w:sz w:val="28"/>
          <w:szCs w:val="28"/>
        </w:rPr>
        <w:t>социально</w:t>
      </w:r>
      <w:r w:rsidR="00773002">
        <w:rPr>
          <w:b/>
          <w:sz w:val="28"/>
          <w:szCs w:val="28"/>
        </w:rPr>
        <w:t>0</w:t>
      </w:r>
      <w:r w:rsidRPr="00D7394E">
        <w:rPr>
          <w:b/>
          <w:sz w:val="28"/>
          <w:szCs w:val="28"/>
        </w:rPr>
        <w:t>экономический эффект</w:t>
      </w:r>
      <w:r w:rsidRPr="00905BBD">
        <w:rPr>
          <w:sz w:val="28"/>
          <w:szCs w:val="28"/>
        </w:rPr>
        <w:t xml:space="preserve"> создания молодежного центра на территории города Прокопьевска заключается в улучшении условий проведения досуга молодежи, повышение их заинтересованности остаться в городе. Молодежный центр – это место, которое объединит молодых людей на основе желания улучшить родной город, желания научиться новому и интересному, приобрести новые навыки. В представленной концепции создания молодежного центра предусмотрено дальнейшее развитие задуманных проектов через всех участников Центра. Команда Центра готовы уже сейчас поделиться опытом реализации молодежных проектов, которые успешны на базе техникума.</w:t>
      </w:r>
    </w:p>
    <w:p w:rsidR="00905BBD" w:rsidRPr="00CB05B4" w:rsidRDefault="007E1556" w:rsidP="00D7394E">
      <w:pPr>
        <w:ind w:firstLine="709"/>
        <w:jc w:val="both"/>
        <w:rPr>
          <w:sz w:val="28"/>
          <w:szCs w:val="28"/>
        </w:rPr>
      </w:pPr>
      <w:r w:rsidRPr="00D7394E">
        <w:rPr>
          <w:b/>
          <w:sz w:val="28"/>
          <w:szCs w:val="28"/>
        </w:rPr>
        <w:t xml:space="preserve">Важно! </w:t>
      </w:r>
      <w:r w:rsidRPr="00CB05B4">
        <w:rPr>
          <w:sz w:val="28"/>
          <w:szCs w:val="28"/>
        </w:rPr>
        <w:t xml:space="preserve">Актуальность создания молодежного центра «пРОСТо» на базе ГПОУ ПСТ </w:t>
      </w:r>
      <w:r w:rsidR="002539E4">
        <w:rPr>
          <w:sz w:val="28"/>
          <w:szCs w:val="28"/>
        </w:rPr>
        <w:t xml:space="preserve">также </w:t>
      </w:r>
      <w:r w:rsidRPr="00CB05B4">
        <w:rPr>
          <w:sz w:val="28"/>
          <w:szCs w:val="28"/>
        </w:rPr>
        <w:t>связано с географическим расположением техникума. Техникум расположен на Тыргане, который является местом проведения основных городских мероприятий, а также техникум отличается выгодной логистикой транспортных путей сообщения, удобен и доступен для большинства жителей нашего города.</w:t>
      </w:r>
      <w:r w:rsidR="00905BBD">
        <w:rPr>
          <w:sz w:val="28"/>
          <w:szCs w:val="28"/>
        </w:rPr>
        <w:t xml:space="preserve"> </w:t>
      </w:r>
    </w:p>
    <w:p w:rsidR="00CB05B4" w:rsidRDefault="00CB05B4" w:rsidP="00136DB9">
      <w:pPr>
        <w:ind w:firstLine="709"/>
        <w:jc w:val="both"/>
        <w:rPr>
          <w:b/>
          <w:sz w:val="28"/>
          <w:szCs w:val="28"/>
        </w:rPr>
      </w:pPr>
    </w:p>
    <w:p w:rsidR="00883252" w:rsidRPr="00A14C7B" w:rsidRDefault="003315E3" w:rsidP="00A14C7B">
      <w:pPr>
        <w:ind w:firstLine="709"/>
        <w:jc w:val="both"/>
        <w:rPr>
          <w:b/>
          <w:sz w:val="32"/>
          <w:szCs w:val="28"/>
        </w:rPr>
      </w:pPr>
      <w:r w:rsidRPr="00A14C7B">
        <w:rPr>
          <w:b/>
          <w:sz w:val="28"/>
          <w:szCs w:val="28"/>
        </w:rPr>
        <w:t>Миссия</w:t>
      </w:r>
      <w:r w:rsidR="00A14C7B" w:rsidRPr="00A14C7B">
        <w:rPr>
          <w:b/>
          <w:sz w:val="28"/>
          <w:szCs w:val="28"/>
        </w:rPr>
        <w:t xml:space="preserve"> </w:t>
      </w:r>
      <w:r w:rsidR="00883252" w:rsidRPr="00A14C7B">
        <w:rPr>
          <w:b/>
          <w:sz w:val="28"/>
          <w:szCs w:val="28"/>
        </w:rPr>
        <w:t>молодежного центра 4.0:</w:t>
      </w:r>
      <w:r w:rsidR="00883252" w:rsidRPr="00136DB9">
        <w:rPr>
          <w:b/>
          <w:sz w:val="28"/>
          <w:szCs w:val="28"/>
        </w:rPr>
        <w:t xml:space="preserve"> </w:t>
      </w:r>
      <w:r w:rsidR="00883252" w:rsidRPr="00136DB9">
        <w:rPr>
          <w:sz w:val="28"/>
          <w:szCs w:val="28"/>
        </w:rPr>
        <w:t>Развитие молодежного движения в городе Прокопьевске через  создание инновационной, современной, творческой, технически оснащ</w:t>
      </w:r>
      <w:r w:rsidR="00A14C7B">
        <w:rPr>
          <w:sz w:val="28"/>
          <w:szCs w:val="28"/>
        </w:rPr>
        <w:t xml:space="preserve">енной площадки для школьников, </w:t>
      </w:r>
      <w:r w:rsidR="00883252" w:rsidRPr="00136DB9">
        <w:rPr>
          <w:sz w:val="28"/>
          <w:szCs w:val="28"/>
        </w:rPr>
        <w:t>студентов</w:t>
      </w:r>
      <w:r w:rsidR="00A14C7B">
        <w:rPr>
          <w:sz w:val="28"/>
          <w:szCs w:val="28"/>
        </w:rPr>
        <w:t xml:space="preserve"> и молодежи города Прокопьевска</w:t>
      </w:r>
      <w:r w:rsidR="00883252" w:rsidRPr="00136DB9">
        <w:rPr>
          <w:sz w:val="28"/>
          <w:szCs w:val="28"/>
        </w:rPr>
        <w:t>.</w:t>
      </w:r>
    </w:p>
    <w:p w:rsidR="00CB05B4" w:rsidRDefault="00CB05B4" w:rsidP="00136DB9">
      <w:pPr>
        <w:ind w:firstLine="709"/>
        <w:jc w:val="both"/>
        <w:rPr>
          <w:b/>
          <w:sz w:val="28"/>
          <w:szCs w:val="28"/>
        </w:rPr>
      </w:pPr>
    </w:p>
    <w:p w:rsidR="00883252" w:rsidRPr="00136DB9" w:rsidRDefault="00883252" w:rsidP="00136DB9">
      <w:pPr>
        <w:ind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 xml:space="preserve">Задачи: </w:t>
      </w:r>
    </w:p>
    <w:p w:rsidR="00883252" w:rsidRPr="00136DB9" w:rsidRDefault="00883252" w:rsidP="00136DB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t>Стимулирование интереса к общественной жизни города, творческой и научной деятельности студентов.</w:t>
      </w:r>
    </w:p>
    <w:p w:rsidR="00883252" w:rsidRPr="00136DB9" w:rsidRDefault="00883252" w:rsidP="00136DB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t>Развитие студенческих инициатив, волонтерского движения.</w:t>
      </w:r>
    </w:p>
    <w:p w:rsidR="00883252" w:rsidRPr="00136DB9" w:rsidRDefault="00883252" w:rsidP="00136DB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t>Привлечение студентов к решению социальных вопросов города.</w:t>
      </w:r>
    </w:p>
    <w:p w:rsidR="00883252" w:rsidRPr="00136DB9" w:rsidRDefault="00883252" w:rsidP="00136DB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t>Организация молодежного движения по интересам и увлечениям</w:t>
      </w:r>
      <w:r w:rsidR="002539E4">
        <w:rPr>
          <w:sz w:val="28"/>
          <w:szCs w:val="28"/>
        </w:rPr>
        <w:t>.</w:t>
      </w:r>
    </w:p>
    <w:p w:rsidR="002539E4" w:rsidRDefault="002539E4" w:rsidP="00136DB9">
      <w:pPr>
        <w:ind w:firstLine="709"/>
        <w:jc w:val="both"/>
        <w:rPr>
          <w:b/>
          <w:sz w:val="28"/>
          <w:szCs w:val="28"/>
        </w:rPr>
      </w:pPr>
    </w:p>
    <w:p w:rsidR="007E1556" w:rsidRDefault="00883252" w:rsidP="00136DB9">
      <w:pPr>
        <w:ind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 xml:space="preserve">Целевая группа участников молодежного центра: </w:t>
      </w:r>
      <w:r w:rsidR="002539E4" w:rsidRPr="002539E4">
        <w:rPr>
          <w:sz w:val="28"/>
          <w:szCs w:val="28"/>
        </w:rPr>
        <w:t>ш</w:t>
      </w:r>
      <w:r w:rsidRPr="00136DB9">
        <w:rPr>
          <w:sz w:val="28"/>
          <w:szCs w:val="28"/>
        </w:rPr>
        <w:t xml:space="preserve">кольники образовательных учреждений, студенты среднего и высшего профессионального образования </w:t>
      </w:r>
      <w:r w:rsidR="00A14C7B">
        <w:rPr>
          <w:sz w:val="28"/>
          <w:szCs w:val="28"/>
        </w:rPr>
        <w:t xml:space="preserve">и молодежь </w:t>
      </w:r>
      <w:r w:rsidRPr="00136DB9">
        <w:rPr>
          <w:sz w:val="28"/>
          <w:szCs w:val="28"/>
        </w:rPr>
        <w:t>г. Прокопьевска</w:t>
      </w:r>
      <w:r w:rsidR="00F7449E">
        <w:rPr>
          <w:sz w:val="28"/>
          <w:szCs w:val="28"/>
        </w:rPr>
        <w:t>.</w:t>
      </w:r>
    </w:p>
    <w:p w:rsidR="008F3893" w:rsidRDefault="008F3893" w:rsidP="00D7394E">
      <w:pPr>
        <w:jc w:val="both"/>
        <w:rPr>
          <w:sz w:val="28"/>
          <w:szCs w:val="28"/>
        </w:rPr>
      </w:pPr>
    </w:p>
    <w:p w:rsidR="00D7394E" w:rsidRPr="00136DB9" w:rsidRDefault="00D7394E" w:rsidP="00D7394E">
      <w:pPr>
        <w:jc w:val="both"/>
        <w:rPr>
          <w:sz w:val="28"/>
          <w:szCs w:val="28"/>
        </w:rPr>
      </w:pPr>
    </w:p>
    <w:p w:rsidR="008F3893" w:rsidRPr="00136DB9" w:rsidRDefault="008F3893" w:rsidP="00CB05B4">
      <w:pPr>
        <w:ind w:firstLine="709"/>
        <w:jc w:val="center"/>
        <w:rPr>
          <w:b/>
          <w:sz w:val="28"/>
          <w:szCs w:val="28"/>
        </w:rPr>
      </w:pPr>
      <w:r w:rsidRPr="00136DB9">
        <w:rPr>
          <w:b/>
          <w:sz w:val="28"/>
          <w:szCs w:val="28"/>
        </w:rPr>
        <w:t>Молодежный центр для развития:</w:t>
      </w:r>
    </w:p>
    <w:p w:rsidR="008F3893" w:rsidRPr="00136DB9" w:rsidRDefault="008F3893" w:rsidP="00136DB9">
      <w:pPr>
        <w:ind w:firstLine="709"/>
        <w:jc w:val="both"/>
        <w:rPr>
          <w:b/>
          <w:sz w:val="28"/>
          <w:szCs w:val="28"/>
        </w:rPr>
      </w:pPr>
    </w:p>
    <w:p w:rsidR="008F3893" w:rsidRPr="00136DB9" w:rsidRDefault="008F3893" w:rsidP="00136DB9">
      <w:pPr>
        <w:ind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t>Молодежный центр — место, где собраны модные и востребованные форматы интеллектуального и творческого досуга, которые помогают молодым людям города совершенствовать навыки и знания, необходимые для успешной карьеры:</w:t>
      </w:r>
    </w:p>
    <w:p w:rsidR="008F3893" w:rsidRPr="00136DB9" w:rsidRDefault="008F3893" w:rsidP="00136DB9">
      <w:pPr>
        <w:ind w:firstLine="709"/>
        <w:jc w:val="both"/>
        <w:rPr>
          <w:sz w:val="28"/>
          <w:szCs w:val="28"/>
        </w:rPr>
      </w:pPr>
    </w:p>
    <w:p w:rsidR="008F3893" w:rsidRPr="00136DB9" w:rsidRDefault="008F3893" w:rsidP="00136DB9">
      <w:pPr>
        <w:pStyle w:val="a6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>Лекторий</w:t>
      </w:r>
      <w:r w:rsidR="008248B4" w:rsidRPr="00136DB9">
        <w:rPr>
          <w:b/>
          <w:sz w:val="28"/>
          <w:szCs w:val="28"/>
        </w:rPr>
        <w:t xml:space="preserve"> «Прайм</w:t>
      </w:r>
      <w:r w:rsidR="00773002">
        <w:rPr>
          <w:b/>
          <w:sz w:val="28"/>
          <w:szCs w:val="28"/>
        </w:rPr>
        <w:t>0</w:t>
      </w:r>
      <w:r w:rsidR="008248B4" w:rsidRPr="00136DB9">
        <w:rPr>
          <w:b/>
          <w:sz w:val="28"/>
          <w:szCs w:val="28"/>
        </w:rPr>
        <w:t xml:space="preserve">центр» </w:t>
      </w:r>
      <w:r w:rsidRPr="00136DB9">
        <w:rPr>
          <w:sz w:val="28"/>
          <w:szCs w:val="28"/>
        </w:rPr>
        <w:t xml:space="preserve"> — нескучные образовательные форматы, посвященные современным тенденциям развития науки и общества </w:t>
      </w:r>
    </w:p>
    <w:p w:rsidR="008F3893" w:rsidRPr="00136DB9" w:rsidRDefault="008F3893" w:rsidP="00136DB9">
      <w:pPr>
        <w:pStyle w:val="a6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>Проектная лаборатория</w:t>
      </w:r>
      <w:r w:rsidR="00F7449E">
        <w:rPr>
          <w:b/>
          <w:sz w:val="28"/>
          <w:szCs w:val="28"/>
        </w:rPr>
        <w:t xml:space="preserve"> </w:t>
      </w:r>
      <w:r w:rsidR="008248B4" w:rsidRPr="00136DB9">
        <w:rPr>
          <w:b/>
          <w:sz w:val="28"/>
          <w:szCs w:val="28"/>
        </w:rPr>
        <w:t>«Белый лист»</w:t>
      </w:r>
      <w:r w:rsidR="00F7449E">
        <w:rPr>
          <w:b/>
          <w:sz w:val="28"/>
          <w:szCs w:val="28"/>
        </w:rPr>
        <w:t xml:space="preserve"> </w:t>
      </w:r>
      <w:r w:rsidRPr="00136DB9">
        <w:rPr>
          <w:sz w:val="28"/>
          <w:szCs w:val="28"/>
        </w:rPr>
        <w:t>— молодежь может приходить с проектными идеями в социальной, творческой сфере для экспертной поддержки со стороны молодежного центра и приглашенных специалистов.</w:t>
      </w:r>
    </w:p>
    <w:p w:rsidR="008248B4" w:rsidRDefault="00464E2A" w:rsidP="00136DB9">
      <w:pPr>
        <w:pStyle w:val="a6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 xml:space="preserve">«Без границ» </w:t>
      </w:r>
      <w:r w:rsidR="00773002">
        <w:rPr>
          <w:b/>
          <w:sz w:val="28"/>
          <w:szCs w:val="28"/>
        </w:rPr>
        <w:t>0</w:t>
      </w:r>
      <w:r w:rsidRPr="00136DB9">
        <w:rPr>
          <w:b/>
          <w:sz w:val="28"/>
          <w:szCs w:val="28"/>
        </w:rPr>
        <w:t xml:space="preserve"> </w:t>
      </w:r>
      <w:r w:rsidRPr="00136DB9">
        <w:rPr>
          <w:sz w:val="28"/>
          <w:szCs w:val="28"/>
        </w:rPr>
        <w:t>з</w:t>
      </w:r>
      <w:r w:rsidR="008248B4" w:rsidRPr="00136DB9">
        <w:rPr>
          <w:sz w:val="28"/>
          <w:szCs w:val="28"/>
        </w:rPr>
        <w:t>она коворкинга</w:t>
      </w:r>
      <w:r w:rsidRPr="00136DB9">
        <w:rPr>
          <w:sz w:val="28"/>
          <w:szCs w:val="28"/>
        </w:rPr>
        <w:t xml:space="preserve">, это место, </w:t>
      </w:r>
      <w:r w:rsidR="008248B4" w:rsidRPr="00136DB9">
        <w:rPr>
          <w:sz w:val="28"/>
          <w:szCs w:val="28"/>
        </w:rPr>
        <w:t>куда в любое время работы Центра можно прийти поработать на ноутбуке или договориться о встрече с теми, кто заинтересован в новой идее.</w:t>
      </w:r>
    </w:p>
    <w:p w:rsidR="00D7394E" w:rsidRPr="00136DB9" w:rsidRDefault="00D7394E" w:rsidP="00136DB9">
      <w:pPr>
        <w:pStyle w:val="a6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«Адаптер» </w:t>
      </w:r>
      <w:r w:rsidR="0077300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827456">
        <w:rPr>
          <w:sz w:val="28"/>
          <w:szCs w:val="28"/>
        </w:rPr>
        <w:t xml:space="preserve">пространство для реализации </w:t>
      </w:r>
      <w:r w:rsidR="00827456" w:rsidRPr="00827456">
        <w:rPr>
          <w:sz w:val="28"/>
          <w:szCs w:val="28"/>
        </w:rPr>
        <w:t>потребности молодежи в техническом творчестве, развитии инженерного мышления.</w:t>
      </w:r>
    </w:p>
    <w:p w:rsidR="003258BB" w:rsidRPr="00827456" w:rsidRDefault="003258BB" w:rsidP="001E114D">
      <w:pPr>
        <w:ind w:firstLine="709"/>
        <w:jc w:val="center"/>
        <w:rPr>
          <w:sz w:val="28"/>
          <w:szCs w:val="28"/>
        </w:rPr>
      </w:pPr>
    </w:p>
    <w:p w:rsidR="008F3893" w:rsidRPr="00136DB9" w:rsidRDefault="008F3893" w:rsidP="001E114D">
      <w:pPr>
        <w:ind w:firstLine="709"/>
        <w:jc w:val="center"/>
        <w:rPr>
          <w:b/>
          <w:sz w:val="28"/>
          <w:szCs w:val="28"/>
        </w:rPr>
      </w:pPr>
      <w:r w:rsidRPr="00136DB9">
        <w:rPr>
          <w:b/>
          <w:sz w:val="28"/>
          <w:szCs w:val="28"/>
        </w:rPr>
        <w:t>Молодежный центр для работы:</w:t>
      </w:r>
    </w:p>
    <w:p w:rsidR="008F3893" w:rsidRPr="00136DB9" w:rsidRDefault="008F3893" w:rsidP="00136DB9">
      <w:pPr>
        <w:ind w:firstLine="709"/>
        <w:jc w:val="both"/>
        <w:rPr>
          <w:sz w:val="28"/>
          <w:szCs w:val="28"/>
        </w:rPr>
      </w:pPr>
    </w:p>
    <w:p w:rsidR="008F3893" w:rsidRPr="00136DB9" w:rsidRDefault="008F3893" w:rsidP="00136DB9">
      <w:pPr>
        <w:ind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>Молодежный центр</w:t>
      </w:r>
      <w:r w:rsidRPr="00136DB9">
        <w:rPr>
          <w:sz w:val="28"/>
          <w:szCs w:val="28"/>
        </w:rPr>
        <w:t xml:space="preserve"> может стать комфортным и безопасным местом для первых шагов в реализации собственных идей, создании стартапа или формирования команды для будущего дела. Особенно актуально для Прокопьевска, где на данный момент отсутствуют коворкинг центры: </w:t>
      </w:r>
    </w:p>
    <w:p w:rsidR="008F3893" w:rsidRPr="00136DB9" w:rsidRDefault="008F3893" w:rsidP="00136DB9">
      <w:pPr>
        <w:ind w:firstLine="709"/>
        <w:jc w:val="both"/>
        <w:rPr>
          <w:sz w:val="28"/>
          <w:szCs w:val="28"/>
        </w:rPr>
      </w:pPr>
    </w:p>
    <w:p w:rsidR="008F3893" w:rsidRPr="00136DB9" w:rsidRDefault="00BD2625" w:rsidP="00136DB9">
      <w:pPr>
        <w:pStyle w:val="a6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>«</w:t>
      </w:r>
      <w:r w:rsidR="00EC0B6B" w:rsidRPr="00136DB9">
        <w:rPr>
          <w:b/>
          <w:sz w:val="28"/>
          <w:szCs w:val="28"/>
        </w:rPr>
        <w:t>Аквариум</w:t>
      </w:r>
      <w:r w:rsidRPr="00136DB9">
        <w:rPr>
          <w:b/>
          <w:sz w:val="28"/>
          <w:szCs w:val="28"/>
        </w:rPr>
        <w:t>»</w:t>
      </w:r>
      <w:r w:rsidR="008F3893" w:rsidRPr="00136DB9">
        <w:rPr>
          <w:sz w:val="28"/>
          <w:szCs w:val="28"/>
        </w:rPr>
        <w:t xml:space="preserve">— студия журналистики, операторской деятельности и звукозаписи, это место, где молодые люди могут научиться создавать медийные продукты, </w:t>
      </w:r>
      <w:r w:rsidR="00F77BCD" w:rsidRPr="00136DB9">
        <w:rPr>
          <w:sz w:val="28"/>
          <w:szCs w:val="28"/>
        </w:rPr>
        <w:t xml:space="preserve">могут приобрести навыки публичного выступления и ведения страниц в Интернет пространстве, Ведению Блога, правилам написания постов в социальных сетях. </w:t>
      </w:r>
    </w:p>
    <w:p w:rsidR="008F3893" w:rsidRPr="00136DB9" w:rsidRDefault="00BD2625" w:rsidP="00136DB9">
      <w:pPr>
        <w:pStyle w:val="a6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>«Артпристань»</w:t>
      </w:r>
      <w:r w:rsidRPr="00136DB9">
        <w:rPr>
          <w:sz w:val="28"/>
          <w:szCs w:val="28"/>
        </w:rPr>
        <w:t xml:space="preserve"> </w:t>
      </w:r>
      <w:r w:rsidR="00773002">
        <w:rPr>
          <w:sz w:val="28"/>
          <w:szCs w:val="28"/>
        </w:rPr>
        <w:t>0</w:t>
      </w:r>
      <w:r w:rsidRPr="00136DB9">
        <w:rPr>
          <w:sz w:val="28"/>
          <w:szCs w:val="28"/>
        </w:rPr>
        <w:t xml:space="preserve"> </w:t>
      </w:r>
      <w:r w:rsidR="00EC0B6B" w:rsidRPr="00136DB9">
        <w:rPr>
          <w:sz w:val="28"/>
          <w:szCs w:val="28"/>
        </w:rPr>
        <w:t>в</w:t>
      </w:r>
      <w:r w:rsidR="008F3893" w:rsidRPr="00136DB9">
        <w:rPr>
          <w:sz w:val="28"/>
          <w:szCs w:val="28"/>
        </w:rPr>
        <w:t>ыставки, ярмарки, представляющие продукцию и идеи молодых, начинающих творческих и креативных молодых людей (помощь в продвижении).</w:t>
      </w:r>
    </w:p>
    <w:p w:rsidR="00BD2625" w:rsidRPr="00136DB9" w:rsidRDefault="00EC0B6B" w:rsidP="00136DB9">
      <w:pPr>
        <w:pStyle w:val="a6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>«Точка притяжения»</w:t>
      </w:r>
      <w:r w:rsidRPr="00136DB9">
        <w:rPr>
          <w:sz w:val="28"/>
          <w:szCs w:val="28"/>
        </w:rPr>
        <w:t xml:space="preserve"> </w:t>
      </w:r>
      <w:r w:rsidR="00773002">
        <w:rPr>
          <w:sz w:val="28"/>
          <w:szCs w:val="28"/>
        </w:rPr>
        <w:t>0</w:t>
      </w:r>
      <w:r w:rsidRPr="00136DB9">
        <w:rPr>
          <w:sz w:val="28"/>
          <w:szCs w:val="28"/>
        </w:rPr>
        <w:t xml:space="preserve">  студия</w:t>
      </w:r>
      <w:r w:rsidR="0051316D" w:rsidRPr="00136DB9">
        <w:rPr>
          <w:sz w:val="28"/>
          <w:szCs w:val="28"/>
        </w:rPr>
        <w:t xml:space="preserve"> проектных идей, встреч с интересными людьми города,</w:t>
      </w:r>
      <w:r w:rsidR="00530F66" w:rsidRPr="00136DB9">
        <w:rPr>
          <w:sz w:val="28"/>
          <w:szCs w:val="28"/>
        </w:rPr>
        <w:t xml:space="preserve"> спонсорами, социальными партнерами,</w:t>
      </w:r>
      <w:r w:rsidR="0051316D" w:rsidRPr="00136DB9">
        <w:rPr>
          <w:sz w:val="28"/>
          <w:szCs w:val="28"/>
        </w:rPr>
        <w:t xml:space="preserve"> бардовские встречи, студия мозгового штурма. Именно здесь рождаются идеи и воплощаются в жизнь!</w:t>
      </w:r>
    </w:p>
    <w:p w:rsidR="008F3893" w:rsidRPr="00136DB9" w:rsidRDefault="008F3893" w:rsidP="00136DB9">
      <w:pPr>
        <w:ind w:firstLine="709"/>
        <w:jc w:val="both"/>
        <w:rPr>
          <w:sz w:val="28"/>
          <w:szCs w:val="28"/>
        </w:rPr>
      </w:pPr>
    </w:p>
    <w:p w:rsidR="00F77BCD" w:rsidRDefault="00F77BCD" w:rsidP="001E114D">
      <w:pPr>
        <w:ind w:firstLine="709"/>
        <w:jc w:val="center"/>
        <w:rPr>
          <w:b/>
          <w:sz w:val="28"/>
          <w:szCs w:val="28"/>
        </w:rPr>
      </w:pPr>
      <w:r w:rsidRPr="00136DB9">
        <w:rPr>
          <w:b/>
          <w:sz w:val="28"/>
          <w:szCs w:val="28"/>
        </w:rPr>
        <w:t>Место для отдыха и общения:</w:t>
      </w:r>
    </w:p>
    <w:p w:rsidR="001E114D" w:rsidRPr="00136DB9" w:rsidRDefault="001E114D" w:rsidP="00136DB9">
      <w:pPr>
        <w:ind w:firstLine="709"/>
        <w:jc w:val="both"/>
        <w:rPr>
          <w:b/>
          <w:sz w:val="28"/>
          <w:szCs w:val="28"/>
        </w:rPr>
      </w:pPr>
    </w:p>
    <w:p w:rsidR="00F77BCD" w:rsidRPr="00136DB9" w:rsidRDefault="00F77BCD" w:rsidP="00136DB9">
      <w:pPr>
        <w:ind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lastRenderedPageBreak/>
        <w:t>Молодежный центр</w:t>
      </w:r>
      <w:r w:rsidRPr="00136DB9">
        <w:rPr>
          <w:sz w:val="28"/>
          <w:szCs w:val="28"/>
        </w:rPr>
        <w:t xml:space="preserve"> — это</w:t>
      </w:r>
      <w:r w:rsidR="001E114D">
        <w:rPr>
          <w:sz w:val="28"/>
          <w:szCs w:val="28"/>
        </w:rPr>
        <w:t>,</w:t>
      </w:r>
      <w:r w:rsidRPr="00136DB9">
        <w:rPr>
          <w:sz w:val="28"/>
          <w:szCs w:val="28"/>
        </w:rPr>
        <w:t xml:space="preserve"> прежде всего</w:t>
      </w:r>
      <w:r w:rsidR="001E114D">
        <w:rPr>
          <w:sz w:val="28"/>
          <w:szCs w:val="28"/>
        </w:rPr>
        <w:t>,</w:t>
      </w:r>
      <w:r w:rsidRPr="00136DB9">
        <w:rPr>
          <w:sz w:val="28"/>
          <w:szCs w:val="28"/>
        </w:rPr>
        <w:t xml:space="preserve"> место общения, комфортного, безопасного и модного досуга. Место, куда приятно и интересно приходить, даже если нет желания участвовать в каком</w:t>
      </w:r>
      <w:r w:rsidR="00773002">
        <w:rPr>
          <w:sz w:val="28"/>
          <w:szCs w:val="28"/>
        </w:rPr>
        <w:t>0</w:t>
      </w:r>
      <w:r w:rsidRPr="00136DB9">
        <w:rPr>
          <w:sz w:val="28"/>
          <w:szCs w:val="28"/>
        </w:rPr>
        <w:t>то проекте или посещать занятия.</w:t>
      </w:r>
    </w:p>
    <w:p w:rsidR="00F77BCD" w:rsidRPr="00136DB9" w:rsidRDefault="00F77BCD" w:rsidP="00136DB9">
      <w:pPr>
        <w:ind w:firstLine="709"/>
        <w:jc w:val="both"/>
        <w:rPr>
          <w:sz w:val="28"/>
          <w:szCs w:val="28"/>
        </w:rPr>
      </w:pPr>
    </w:p>
    <w:p w:rsidR="00F77BCD" w:rsidRPr="00136DB9" w:rsidRDefault="00BD2625" w:rsidP="00136DB9">
      <w:pPr>
        <w:pStyle w:val="a6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>«Ватрушка»</w:t>
      </w:r>
      <w:r w:rsidRPr="00136DB9">
        <w:rPr>
          <w:sz w:val="28"/>
          <w:szCs w:val="28"/>
        </w:rPr>
        <w:t xml:space="preserve"> </w:t>
      </w:r>
      <w:r w:rsidR="00773002">
        <w:rPr>
          <w:sz w:val="28"/>
          <w:szCs w:val="28"/>
        </w:rPr>
        <w:t>0</w:t>
      </w:r>
      <w:r w:rsidRPr="00136DB9">
        <w:rPr>
          <w:sz w:val="28"/>
          <w:szCs w:val="28"/>
        </w:rPr>
        <w:t xml:space="preserve"> </w:t>
      </w:r>
      <w:r w:rsidR="00F77BCD" w:rsidRPr="00136DB9">
        <w:rPr>
          <w:sz w:val="28"/>
          <w:szCs w:val="28"/>
        </w:rPr>
        <w:t>Доступное общественное пространство с возможностью на кофе</w:t>
      </w:r>
      <w:r w:rsidR="00773002">
        <w:rPr>
          <w:sz w:val="28"/>
          <w:szCs w:val="28"/>
        </w:rPr>
        <w:t>0</w:t>
      </w:r>
      <w:r w:rsidR="00F77BCD" w:rsidRPr="00136DB9">
        <w:rPr>
          <w:sz w:val="28"/>
          <w:szCs w:val="28"/>
        </w:rPr>
        <w:t>паузу и небольшой перекус, поиграть в настольные и/или компьютерные игры или просто ничего не делать. Задача сформировать привычку к посещению площадки.</w:t>
      </w:r>
    </w:p>
    <w:p w:rsidR="00883252" w:rsidRPr="00136DB9" w:rsidRDefault="00BD2625" w:rsidP="00136DB9">
      <w:pPr>
        <w:pStyle w:val="a6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>«Гравитация»</w:t>
      </w:r>
      <w:r w:rsidRPr="00136DB9">
        <w:rPr>
          <w:sz w:val="28"/>
          <w:szCs w:val="28"/>
        </w:rPr>
        <w:t xml:space="preserve"> </w:t>
      </w:r>
      <w:r w:rsidR="00773002">
        <w:rPr>
          <w:sz w:val="28"/>
          <w:szCs w:val="28"/>
        </w:rPr>
        <w:t>0</w:t>
      </w:r>
      <w:r w:rsidRPr="00136DB9">
        <w:rPr>
          <w:sz w:val="28"/>
          <w:szCs w:val="28"/>
        </w:rPr>
        <w:t xml:space="preserve"> </w:t>
      </w:r>
      <w:r w:rsidR="00F77BCD" w:rsidRPr="00136DB9">
        <w:rPr>
          <w:sz w:val="28"/>
          <w:szCs w:val="28"/>
        </w:rPr>
        <w:t>Линейка развлекательных (но одновременно развивающих) событий и мероприятий: от квестов и квизов, киноклубов с обсуждениями до презентаци</w:t>
      </w:r>
      <w:r w:rsidR="00EC0B6B" w:rsidRPr="00136DB9">
        <w:rPr>
          <w:sz w:val="28"/>
          <w:szCs w:val="28"/>
        </w:rPr>
        <w:t>й</w:t>
      </w:r>
      <w:r w:rsidR="00F77BCD" w:rsidRPr="00136DB9">
        <w:rPr>
          <w:sz w:val="28"/>
          <w:szCs w:val="28"/>
        </w:rPr>
        <w:t xml:space="preserve"> проектов</w:t>
      </w:r>
      <w:r w:rsidR="00530F66" w:rsidRPr="00136DB9">
        <w:rPr>
          <w:sz w:val="28"/>
          <w:szCs w:val="28"/>
        </w:rPr>
        <w:t xml:space="preserve"> разного уровня</w:t>
      </w:r>
      <w:r w:rsidR="00F77BCD" w:rsidRPr="00136DB9">
        <w:rPr>
          <w:sz w:val="28"/>
          <w:szCs w:val="28"/>
        </w:rPr>
        <w:t>.</w:t>
      </w:r>
    </w:p>
    <w:p w:rsidR="00AE5E7D" w:rsidRPr="00D7394E" w:rsidRDefault="00464E2A" w:rsidP="00D7394E">
      <w:pPr>
        <w:pStyle w:val="a6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>«Перезагрузка»</w:t>
      </w:r>
      <w:r w:rsidRPr="00136DB9">
        <w:rPr>
          <w:sz w:val="28"/>
          <w:szCs w:val="28"/>
        </w:rPr>
        <w:t xml:space="preserve"> </w:t>
      </w:r>
      <w:r w:rsidR="00773002">
        <w:rPr>
          <w:sz w:val="28"/>
          <w:szCs w:val="28"/>
        </w:rPr>
        <w:t>0</w:t>
      </w:r>
      <w:r w:rsidRPr="00136DB9">
        <w:rPr>
          <w:sz w:val="28"/>
          <w:szCs w:val="28"/>
        </w:rPr>
        <w:t xml:space="preserve"> зона коворкинга, это место отдыха, куда в любое время можно прийти отдохнуть, зарядиться энергией, пообщаться с единомышленниками.</w:t>
      </w:r>
    </w:p>
    <w:p w:rsidR="00AE5E7D" w:rsidRPr="00A14C7B" w:rsidRDefault="00AE5E7D" w:rsidP="00A14C7B">
      <w:pPr>
        <w:rPr>
          <w:b/>
          <w:sz w:val="28"/>
          <w:szCs w:val="28"/>
        </w:rPr>
      </w:pPr>
    </w:p>
    <w:p w:rsidR="007532E8" w:rsidRPr="00136DB9" w:rsidRDefault="007532E8" w:rsidP="001E114D">
      <w:pPr>
        <w:pStyle w:val="a6"/>
        <w:ind w:left="0" w:firstLine="709"/>
        <w:jc w:val="center"/>
        <w:rPr>
          <w:b/>
          <w:sz w:val="28"/>
          <w:szCs w:val="28"/>
        </w:rPr>
      </w:pPr>
      <w:r w:rsidRPr="00136DB9">
        <w:rPr>
          <w:b/>
          <w:sz w:val="28"/>
          <w:szCs w:val="28"/>
        </w:rPr>
        <w:t>Открытая и насыщенная среда</w:t>
      </w:r>
    </w:p>
    <w:p w:rsidR="00083F35" w:rsidRPr="00136DB9" w:rsidRDefault="00083F35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7532E8" w:rsidRPr="00136DB9" w:rsidRDefault="007532E8" w:rsidP="00136DB9">
      <w:pPr>
        <w:ind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t>Пространство — неотъемлемая часть посетительского опыта. Важно, чтобы оно было многофункциональным, открытым и привлекательным для вашей аудитории. Это позволит превратить молодежный центр в «третье место». «Третьими местами» называют площадки, где люди могут свободно встречаться и творчески взаимодействовать. «Третьими» они являются потому, что не связаны ни с домом, ни с работой («первыми» и «вторыми» местами). Принято считать, что наличие таких мест значительно улучшает качество жизни в городе, меняет в лучшую сторону эмоциональный климат территории. Но как же создать то самое «третье место»? Каковы плюсы молодежного центра «пРОСТо»?</w:t>
      </w:r>
    </w:p>
    <w:p w:rsidR="007532E8" w:rsidRPr="00136DB9" w:rsidRDefault="007532E8" w:rsidP="00136DB9">
      <w:pPr>
        <w:ind w:firstLine="709"/>
        <w:jc w:val="both"/>
        <w:rPr>
          <w:sz w:val="28"/>
          <w:szCs w:val="28"/>
        </w:rPr>
      </w:pPr>
    </w:p>
    <w:p w:rsidR="007532E8" w:rsidRPr="00136DB9" w:rsidRDefault="007532E8" w:rsidP="00136DB9">
      <w:pPr>
        <w:pStyle w:val="a6"/>
        <w:ind w:left="0"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t>1.</w:t>
      </w:r>
      <w:r w:rsidRPr="00136DB9">
        <w:rPr>
          <w:sz w:val="28"/>
          <w:szCs w:val="28"/>
        </w:rPr>
        <w:tab/>
      </w:r>
      <w:r w:rsidRPr="00A14C7B">
        <w:rPr>
          <w:b/>
          <w:sz w:val="28"/>
          <w:szCs w:val="28"/>
        </w:rPr>
        <w:t>Многофункциональность.</w:t>
      </w:r>
      <w:r w:rsidRPr="00136DB9">
        <w:rPr>
          <w:sz w:val="28"/>
          <w:szCs w:val="28"/>
        </w:rPr>
        <w:t xml:space="preserve"> Место предлагает разнообразные активности и сценарии использования (чем больше, тем лучше), но жестко не регламентирует и не контролирует формат и содержание общения на площадке. Разумеется, есть общие рамки и правила посещения, но ощутимая доля свободы остается за посетителями. Среда организована таким образом, чтобы меняться под запросы аудитории. Например, аудитории</w:t>
      </w:r>
      <w:r w:rsidR="00773002">
        <w:rPr>
          <w:sz w:val="28"/>
          <w:szCs w:val="28"/>
        </w:rPr>
        <w:t>0</w:t>
      </w:r>
      <w:r w:rsidRPr="00136DB9">
        <w:rPr>
          <w:sz w:val="28"/>
          <w:szCs w:val="28"/>
        </w:rPr>
        <w:t xml:space="preserve">трансформеры могут позволять сделать концерт, провести маркет и устроить комнату для переговоров. Такой эффект достигается за счет использования мобильной мебели, шумовых перегородок и нестационарного оборудования. </w:t>
      </w:r>
    </w:p>
    <w:p w:rsidR="007532E8" w:rsidRPr="00136DB9" w:rsidRDefault="007532E8" w:rsidP="00136DB9">
      <w:pPr>
        <w:pStyle w:val="a6"/>
        <w:ind w:left="0"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t>2.</w:t>
      </w:r>
      <w:r w:rsidRPr="00136DB9">
        <w:rPr>
          <w:sz w:val="28"/>
          <w:szCs w:val="28"/>
        </w:rPr>
        <w:tab/>
      </w:r>
      <w:r w:rsidRPr="00A14C7B">
        <w:rPr>
          <w:b/>
          <w:sz w:val="28"/>
          <w:szCs w:val="28"/>
        </w:rPr>
        <w:t xml:space="preserve">Открытость. </w:t>
      </w:r>
      <w:r w:rsidRPr="00136DB9">
        <w:rPr>
          <w:sz w:val="28"/>
          <w:szCs w:val="28"/>
        </w:rPr>
        <w:t xml:space="preserve">Возможность свободного доступа и приветливость по отношению к посетителям. Открытость площадки для взаимодействия разных людей и сообществ.  </w:t>
      </w:r>
    </w:p>
    <w:p w:rsidR="007532E8" w:rsidRPr="00136DB9" w:rsidRDefault="007532E8" w:rsidP="00136DB9">
      <w:pPr>
        <w:pStyle w:val="a6"/>
        <w:ind w:left="0"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t>3.</w:t>
      </w:r>
      <w:r w:rsidRPr="00136DB9">
        <w:rPr>
          <w:sz w:val="28"/>
          <w:szCs w:val="28"/>
        </w:rPr>
        <w:tab/>
      </w:r>
      <w:r w:rsidRPr="00A14C7B">
        <w:rPr>
          <w:b/>
          <w:sz w:val="28"/>
          <w:szCs w:val="28"/>
        </w:rPr>
        <w:t xml:space="preserve">Комфорт. </w:t>
      </w:r>
      <w:r w:rsidR="00FC562D" w:rsidRPr="00136DB9">
        <w:rPr>
          <w:sz w:val="28"/>
          <w:szCs w:val="28"/>
        </w:rPr>
        <w:t>В центре учтены разнообразные</w:t>
      </w:r>
      <w:r w:rsidRPr="00136DB9">
        <w:rPr>
          <w:sz w:val="28"/>
          <w:szCs w:val="28"/>
        </w:rPr>
        <w:t xml:space="preserve"> мелочи</w:t>
      </w:r>
      <w:r w:rsidR="00FC562D" w:rsidRPr="00136DB9">
        <w:rPr>
          <w:sz w:val="28"/>
          <w:szCs w:val="28"/>
        </w:rPr>
        <w:t xml:space="preserve">, которые </w:t>
      </w:r>
      <w:r w:rsidRPr="00136DB9">
        <w:rPr>
          <w:sz w:val="28"/>
          <w:szCs w:val="28"/>
        </w:rPr>
        <w:t xml:space="preserve"> облегч</w:t>
      </w:r>
      <w:r w:rsidR="00FC562D" w:rsidRPr="00136DB9">
        <w:rPr>
          <w:sz w:val="28"/>
          <w:szCs w:val="28"/>
        </w:rPr>
        <w:t>ат</w:t>
      </w:r>
      <w:r w:rsidRPr="00136DB9">
        <w:rPr>
          <w:sz w:val="28"/>
          <w:szCs w:val="28"/>
        </w:rPr>
        <w:t xml:space="preserve"> жизнь </w:t>
      </w:r>
      <w:r w:rsidR="00FC562D" w:rsidRPr="00136DB9">
        <w:rPr>
          <w:sz w:val="28"/>
          <w:szCs w:val="28"/>
        </w:rPr>
        <w:t>участников</w:t>
      </w:r>
      <w:r w:rsidRPr="00136DB9">
        <w:rPr>
          <w:sz w:val="28"/>
          <w:szCs w:val="28"/>
        </w:rPr>
        <w:t xml:space="preserve"> аудитории. </w:t>
      </w:r>
    </w:p>
    <w:p w:rsidR="007532E8" w:rsidRPr="00136DB9" w:rsidRDefault="007532E8" w:rsidP="00136DB9">
      <w:pPr>
        <w:pStyle w:val="a6"/>
        <w:ind w:left="0"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t xml:space="preserve">Розетки для зарядки устройств, у которых можно присесть; простота получения нужной информации — всё это формирует отношения с посетителем и заставляет его вернуться снова. </w:t>
      </w:r>
    </w:p>
    <w:p w:rsidR="00FC562D" w:rsidRPr="00136DB9" w:rsidRDefault="007532E8" w:rsidP="003258BB">
      <w:pPr>
        <w:pStyle w:val="a6"/>
        <w:ind w:left="0"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lastRenderedPageBreak/>
        <w:t>4.</w:t>
      </w:r>
      <w:r w:rsidRPr="00136DB9">
        <w:rPr>
          <w:sz w:val="28"/>
          <w:szCs w:val="28"/>
        </w:rPr>
        <w:tab/>
      </w:r>
      <w:r w:rsidRPr="00A14C7B">
        <w:rPr>
          <w:b/>
          <w:sz w:val="28"/>
          <w:szCs w:val="28"/>
        </w:rPr>
        <w:t>Эстетика места.</w:t>
      </w:r>
      <w:r w:rsidRPr="00136DB9">
        <w:rPr>
          <w:sz w:val="28"/>
          <w:szCs w:val="28"/>
        </w:rPr>
        <w:t xml:space="preserve"> Дизайн пространства — важная, хотя и не единственная характеристика успешного «третьего места». Единый фирменный стиль </w:t>
      </w:r>
      <w:r w:rsidR="003258BB">
        <w:rPr>
          <w:sz w:val="28"/>
          <w:szCs w:val="28"/>
        </w:rPr>
        <w:t xml:space="preserve"> </w:t>
      </w:r>
      <w:r w:rsidRPr="00136DB9">
        <w:rPr>
          <w:sz w:val="28"/>
          <w:szCs w:val="28"/>
        </w:rPr>
        <w:t xml:space="preserve">создает лаконичную среду, приятную и удобную для восприятия. Основной тренд в оформлении </w:t>
      </w:r>
      <w:r w:rsidR="00FC562D" w:rsidRPr="00136DB9">
        <w:rPr>
          <w:sz w:val="28"/>
          <w:szCs w:val="28"/>
        </w:rPr>
        <w:t>Центра</w:t>
      </w:r>
      <w:r w:rsidRPr="00136DB9">
        <w:rPr>
          <w:sz w:val="28"/>
          <w:szCs w:val="28"/>
        </w:rPr>
        <w:t xml:space="preserve"> — минимализм. </w:t>
      </w:r>
    </w:p>
    <w:p w:rsidR="007532E8" w:rsidRDefault="00FC562D" w:rsidP="00136DB9">
      <w:pPr>
        <w:pStyle w:val="a6"/>
        <w:ind w:left="0" w:firstLine="709"/>
        <w:jc w:val="both"/>
        <w:rPr>
          <w:sz w:val="28"/>
          <w:szCs w:val="28"/>
        </w:rPr>
      </w:pPr>
      <w:r w:rsidRPr="00136DB9">
        <w:rPr>
          <w:sz w:val="28"/>
          <w:szCs w:val="28"/>
        </w:rPr>
        <w:t>5.</w:t>
      </w:r>
      <w:r w:rsidR="00A14C7B">
        <w:rPr>
          <w:sz w:val="28"/>
          <w:szCs w:val="28"/>
        </w:rPr>
        <w:tab/>
      </w:r>
      <w:r w:rsidR="007532E8" w:rsidRPr="00A14C7B">
        <w:rPr>
          <w:b/>
          <w:sz w:val="28"/>
          <w:szCs w:val="28"/>
        </w:rPr>
        <w:t>Экологичность.</w:t>
      </w:r>
      <w:r w:rsidR="007532E8" w:rsidRPr="00136DB9">
        <w:rPr>
          <w:sz w:val="28"/>
          <w:szCs w:val="28"/>
        </w:rPr>
        <w:t xml:space="preserve"> Многие исследователи считают «Поколение Z» (после 1996 г. р.) самым экоориентированным поколением. Сегодня уже недостаточно просто сделать хорошее место, важно понимать, как оно влияет на окружающий мир. </w:t>
      </w:r>
      <w:r w:rsidRPr="00136DB9">
        <w:rPr>
          <w:sz w:val="28"/>
          <w:szCs w:val="28"/>
        </w:rPr>
        <w:t xml:space="preserve">В </w:t>
      </w:r>
      <w:r w:rsidR="005E2F1B" w:rsidRPr="00136DB9">
        <w:rPr>
          <w:sz w:val="28"/>
          <w:szCs w:val="28"/>
        </w:rPr>
        <w:t>молодежно</w:t>
      </w:r>
      <w:r w:rsidR="005E2F1B">
        <w:rPr>
          <w:sz w:val="28"/>
          <w:szCs w:val="28"/>
        </w:rPr>
        <w:t>м</w:t>
      </w:r>
      <w:r w:rsidR="005E2F1B" w:rsidRPr="00136DB9">
        <w:rPr>
          <w:sz w:val="28"/>
          <w:szCs w:val="28"/>
        </w:rPr>
        <w:t xml:space="preserve"> центр</w:t>
      </w:r>
      <w:r w:rsidR="005E2F1B">
        <w:rPr>
          <w:sz w:val="28"/>
          <w:szCs w:val="28"/>
        </w:rPr>
        <w:t>е</w:t>
      </w:r>
      <w:r w:rsidR="005E2F1B" w:rsidRPr="00136DB9">
        <w:rPr>
          <w:sz w:val="28"/>
          <w:szCs w:val="28"/>
        </w:rPr>
        <w:t xml:space="preserve"> </w:t>
      </w:r>
      <w:r w:rsidRPr="00136DB9">
        <w:rPr>
          <w:sz w:val="28"/>
          <w:szCs w:val="28"/>
        </w:rPr>
        <w:t xml:space="preserve">предусмотрены </w:t>
      </w:r>
      <w:r w:rsidR="007532E8" w:rsidRPr="00136DB9">
        <w:rPr>
          <w:sz w:val="28"/>
          <w:szCs w:val="28"/>
        </w:rPr>
        <w:t>раздельный сбор мусора и опасных отходов (батареек), минимизирова</w:t>
      </w:r>
      <w:r w:rsidRPr="00136DB9">
        <w:rPr>
          <w:sz w:val="28"/>
          <w:szCs w:val="28"/>
        </w:rPr>
        <w:t>ны</w:t>
      </w:r>
      <w:r w:rsidR="007532E8" w:rsidRPr="00136DB9">
        <w:rPr>
          <w:sz w:val="28"/>
          <w:szCs w:val="28"/>
        </w:rPr>
        <w:t xml:space="preserve"> испол</w:t>
      </w:r>
      <w:r w:rsidRPr="00136DB9">
        <w:rPr>
          <w:sz w:val="28"/>
          <w:szCs w:val="28"/>
        </w:rPr>
        <w:t xml:space="preserve">ьзование одноразового пластика и предусмотрены </w:t>
      </w:r>
      <w:r w:rsidR="007532E8" w:rsidRPr="00136DB9">
        <w:rPr>
          <w:sz w:val="28"/>
          <w:szCs w:val="28"/>
        </w:rPr>
        <w:t>другие апсайкл</w:t>
      </w:r>
      <w:r w:rsidR="00773002">
        <w:rPr>
          <w:sz w:val="28"/>
          <w:szCs w:val="28"/>
        </w:rPr>
        <w:t>0</w:t>
      </w:r>
      <w:r w:rsidR="007532E8" w:rsidRPr="00136DB9">
        <w:rPr>
          <w:sz w:val="28"/>
          <w:szCs w:val="28"/>
        </w:rPr>
        <w:t xml:space="preserve">форматы. Подобные активности </w:t>
      </w:r>
      <w:r w:rsidRPr="00136DB9">
        <w:rPr>
          <w:sz w:val="28"/>
          <w:szCs w:val="28"/>
        </w:rPr>
        <w:t>помогут</w:t>
      </w:r>
      <w:r w:rsidR="007532E8" w:rsidRPr="00136DB9">
        <w:rPr>
          <w:sz w:val="28"/>
          <w:szCs w:val="28"/>
        </w:rPr>
        <w:t xml:space="preserve"> не только уменьшить экослед организации, но и привлечь молодую аудиторию.</w:t>
      </w:r>
    </w:p>
    <w:p w:rsidR="003258BB" w:rsidRPr="00D7394E" w:rsidRDefault="003258BB" w:rsidP="00D7394E">
      <w:pPr>
        <w:jc w:val="both"/>
        <w:rPr>
          <w:sz w:val="28"/>
          <w:szCs w:val="28"/>
        </w:rPr>
      </w:pPr>
    </w:p>
    <w:p w:rsidR="003258BB" w:rsidRPr="00136DB9" w:rsidRDefault="003258BB" w:rsidP="00136DB9">
      <w:pPr>
        <w:pStyle w:val="a6"/>
        <w:ind w:left="0" w:firstLine="709"/>
        <w:jc w:val="both"/>
        <w:rPr>
          <w:sz w:val="28"/>
          <w:szCs w:val="28"/>
        </w:rPr>
      </w:pPr>
    </w:p>
    <w:p w:rsidR="007E1556" w:rsidRPr="00136DB9" w:rsidRDefault="00883252" w:rsidP="001E114D">
      <w:pPr>
        <w:pStyle w:val="a6"/>
        <w:numPr>
          <w:ilvl w:val="0"/>
          <w:numId w:val="20"/>
        </w:numPr>
        <w:ind w:left="0" w:firstLine="709"/>
        <w:jc w:val="center"/>
        <w:rPr>
          <w:b/>
          <w:sz w:val="28"/>
          <w:szCs w:val="28"/>
        </w:rPr>
      </w:pPr>
      <w:r w:rsidRPr="00136DB9">
        <w:rPr>
          <w:b/>
          <w:sz w:val="28"/>
          <w:szCs w:val="28"/>
        </w:rPr>
        <w:t>Описание ресурсов и о</w:t>
      </w:r>
      <w:r w:rsidR="007E1556" w:rsidRPr="00136DB9">
        <w:rPr>
          <w:b/>
          <w:sz w:val="28"/>
          <w:szCs w:val="28"/>
        </w:rPr>
        <w:t>пыт</w:t>
      </w:r>
      <w:r w:rsidRPr="00136DB9">
        <w:rPr>
          <w:b/>
          <w:sz w:val="28"/>
          <w:szCs w:val="28"/>
        </w:rPr>
        <w:t>а</w:t>
      </w:r>
      <w:r w:rsidR="007E1556" w:rsidRPr="00136DB9">
        <w:rPr>
          <w:b/>
          <w:sz w:val="28"/>
          <w:szCs w:val="28"/>
        </w:rPr>
        <w:t xml:space="preserve"> организации  и реализации проектов и программ, в том числе в сфере внеучебной деятельности и молодежной политики</w:t>
      </w:r>
    </w:p>
    <w:p w:rsidR="00883252" w:rsidRPr="00136DB9" w:rsidRDefault="00883252" w:rsidP="00136DB9">
      <w:pPr>
        <w:ind w:firstLine="709"/>
        <w:jc w:val="both"/>
        <w:rPr>
          <w:color w:val="282828"/>
          <w:sz w:val="28"/>
          <w:szCs w:val="28"/>
          <w:shd w:val="clear" w:color="auto" w:fill="FFFFFF"/>
        </w:rPr>
      </w:pPr>
    </w:p>
    <w:p w:rsidR="00883252" w:rsidRPr="001E114D" w:rsidRDefault="00883252" w:rsidP="00136DB9">
      <w:pPr>
        <w:ind w:firstLine="709"/>
        <w:jc w:val="both"/>
        <w:rPr>
          <w:sz w:val="28"/>
          <w:szCs w:val="28"/>
        </w:rPr>
      </w:pPr>
      <w:r w:rsidRPr="001E114D">
        <w:rPr>
          <w:sz w:val="28"/>
          <w:szCs w:val="28"/>
        </w:rPr>
        <w:t>В настоящее время ГПОУ ПСТ для создания молодежного центра обладает следующими ресурсами.</w:t>
      </w:r>
    </w:p>
    <w:p w:rsidR="00883252" w:rsidRPr="00A14C7B" w:rsidRDefault="00883252" w:rsidP="00136DB9">
      <w:pPr>
        <w:ind w:firstLine="709"/>
        <w:jc w:val="both"/>
        <w:rPr>
          <w:b/>
          <w:sz w:val="28"/>
          <w:szCs w:val="28"/>
        </w:rPr>
      </w:pPr>
      <w:r w:rsidRPr="00A14C7B">
        <w:rPr>
          <w:b/>
          <w:sz w:val="28"/>
          <w:szCs w:val="28"/>
        </w:rPr>
        <w:t>Технические ресурсы:</w:t>
      </w:r>
    </w:p>
    <w:p w:rsidR="00883252" w:rsidRPr="001E114D" w:rsidRDefault="00883252" w:rsidP="00136DB9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E114D">
        <w:rPr>
          <w:sz w:val="28"/>
          <w:szCs w:val="28"/>
        </w:rPr>
        <w:t>Музей истории техникума;</w:t>
      </w:r>
    </w:p>
    <w:p w:rsidR="00883252" w:rsidRPr="001E114D" w:rsidRDefault="00883252" w:rsidP="00136DB9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E114D">
        <w:rPr>
          <w:sz w:val="28"/>
          <w:szCs w:val="28"/>
        </w:rPr>
        <w:t xml:space="preserve">библиотека с доступом к фондам ЭБС «znanium.com»; </w:t>
      </w:r>
    </w:p>
    <w:p w:rsidR="00883252" w:rsidRPr="001E114D" w:rsidRDefault="00883252" w:rsidP="00136DB9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E114D">
        <w:rPr>
          <w:sz w:val="28"/>
          <w:szCs w:val="28"/>
        </w:rPr>
        <w:t>спортивный зал;</w:t>
      </w:r>
    </w:p>
    <w:p w:rsidR="00883252" w:rsidRPr="001E114D" w:rsidRDefault="00883252" w:rsidP="00136DB9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E114D">
        <w:rPr>
          <w:sz w:val="28"/>
          <w:szCs w:val="28"/>
        </w:rPr>
        <w:t>информационно</w:t>
      </w:r>
      <w:r w:rsidR="00773002">
        <w:rPr>
          <w:sz w:val="28"/>
          <w:szCs w:val="28"/>
        </w:rPr>
        <w:t>0</w:t>
      </w:r>
      <w:r w:rsidRPr="001E114D">
        <w:rPr>
          <w:sz w:val="28"/>
          <w:szCs w:val="28"/>
        </w:rPr>
        <w:t>методический центр;</w:t>
      </w:r>
    </w:p>
    <w:p w:rsidR="00883252" w:rsidRPr="001E114D" w:rsidRDefault="00883252" w:rsidP="00136DB9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E114D">
        <w:rPr>
          <w:sz w:val="28"/>
          <w:szCs w:val="28"/>
        </w:rPr>
        <w:t>серверное оборудование для функционирования электронной информационно</w:t>
      </w:r>
      <w:r w:rsidR="00773002">
        <w:rPr>
          <w:sz w:val="28"/>
          <w:szCs w:val="28"/>
        </w:rPr>
        <w:t>0</w:t>
      </w:r>
      <w:r w:rsidRPr="001E114D">
        <w:rPr>
          <w:sz w:val="28"/>
          <w:szCs w:val="28"/>
        </w:rPr>
        <w:t>образовательной среды</w:t>
      </w:r>
      <w:r w:rsidR="00D7394E">
        <w:rPr>
          <w:sz w:val="28"/>
          <w:szCs w:val="28"/>
        </w:rPr>
        <w:t xml:space="preserve"> </w:t>
      </w:r>
      <w:r w:rsidRPr="001E114D">
        <w:rPr>
          <w:sz w:val="28"/>
          <w:szCs w:val="28"/>
        </w:rPr>
        <w:t>комплект оборудования для внедрения цифровой модели</w:t>
      </w:r>
    </w:p>
    <w:p w:rsidR="00883252" w:rsidRPr="00136DB9" w:rsidRDefault="00883252" w:rsidP="00136DB9">
      <w:pPr>
        <w:ind w:firstLine="709"/>
        <w:jc w:val="both"/>
        <w:rPr>
          <w:color w:val="282828"/>
          <w:sz w:val="28"/>
          <w:szCs w:val="28"/>
          <w:highlight w:val="yellow"/>
          <w:shd w:val="clear" w:color="auto" w:fill="FFFFFF"/>
        </w:rPr>
      </w:pPr>
    </w:p>
    <w:p w:rsidR="00AE5E7D" w:rsidRPr="001E114D" w:rsidRDefault="00AE5E7D" w:rsidP="00A14C7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Интеллектуальные ресурсы</w:t>
      </w:r>
      <w:r w:rsidR="00A14C7B">
        <w:rPr>
          <w:b/>
          <w:sz w:val="28"/>
          <w:szCs w:val="28"/>
        </w:rPr>
        <w:t>:</w:t>
      </w:r>
    </w:p>
    <w:p w:rsidR="00883252" w:rsidRPr="001E114D" w:rsidRDefault="00883252" w:rsidP="001E114D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1E114D">
        <w:rPr>
          <w:sz w:val="28"/>
          <w:szCs w:val="28"/>
        </w:rPr>
        <w:t>сетевое взаимодействие с Кузбасским гуманитарно</w:t>
      </w:r>
      <w:r w:rsidR="00773002">
        <w:rPr>
          <w:sz w:val="28"/>
          <w:szCs w:val="28"/>
        </w:rPr>
        <w:t>0</w:t>
      </w:r>
      <w:r w:rsidRPr="001E114D">
        <w:rPr>
          <w:sz w:val="28"/>
          <w:szCs w:val="28"/>
        </w:rPr>
        <w:t>педагогическим институтом Кемеровского государственного университета, Новокузнецким педагогическим колледжем, Киселевским педагогическим колледжем</w:t>
      </w:r>
      <w:r w:rsidR="00E00F9C" w:rsidRPr="001E114D">
        <w:rPr>
          <w:sz w:val="28"/>
          <w:szCs w:val="28"/>
        </w:rPr>
        <w:t>;</w:t>
      </w:r>
    </w:p>
    <w:p w:rsidR="00E00F9C" w:rsidRPr="001E114D" w:rsidRDefault="00E00F9C" w:rsidP="001E114D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1E114D">
        <w:rPr>
          <w:sz w:val="28"/>
          <w:szCs w:val="28"/>
        </w:rPr>
        <w:t>гарантийная поддержка от Регионального центра развития добровольчества «БлагоДарю»;</w:t>
      </w:r>
    </w:p>
    <w:p w:rsidR="00883252" w:rsidRPr="001E114D" w:rsidRDefault="00883252" w:rsidP="001E114D">
      <w:pPr>
        <w:pStyle w:val="a6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1E114D">
        <w:rPr>
          <w:sz w:val="28"/>
          <w:szCs w:val="28"/>
        </w:rPr>
        <w:t>соглашение о сотрудничестве с КВЦ «Вернисаж», МКУ Центром психолого</w:t>
      </w:r>
      <w:r w:rsidR="00773002">
        <w:rPr>
          <w:sz w:val="28"/>
          <w:szCs w:val="28"/>
        </w:rPr>
        <w:t>0</w:t>
      </w:r>
      <w:r w:rsidRPr="001E114D">
        <w:rPr>
          <w:sz w:val="28"/>
          <w:szCs w:val="28"/>
        </w:rPr>
        <w:t>педагогической помощи населению г. Прокопьевска, МБУК «Централизованная библиотечная система» г. Прокопьевск</w:t>
      </w:r>
      <w:r w:rsidR="00E00F9C" w:rsidRPr="001E114D">
        <w:rPr>
          <w:sz w:val="28"/>
          <w:szCs w:val="28"/>
        </w:rPr>
        <w:t>; Центром Казачества г. Прокопьевска</w:t>
      </w:r>
      <w:r w:rsidR="003738CB">
        <w:rPr>
          <w:sz w:val="28"/>
          <w:szCs w:val="28"/>
        </w:rPr>
        <w:t>.</w:t>
      </w:r>
    </w:p>
    <w:p w:rsidR="003738CB" w:rsidRDefault="003738CB" w:rsidP="00136DB9">
      <w:pPr>
        <w:ind w:firstLine="709"/>
        <w:jc w:val="both"/>
        <w:rPr>
          <w:sz w:val="28"/>
          <w:szCs w:val="28"/>
        </w:rPr>
      </w:pPr>
    </w:p>
    <w:p w:rsidR="007E1556" w:rsidRPr="003738CB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 xml:space="preserve">Анализируя опыт организации воспитательной и внеучебной работы в ГПОУ ПСТ за последние пять лет, в нашем техникуме отмечается  положительный и успешный опыт в организации и реализации </w:t>
      </w:r>
      <w:r w:rsidRPr="003738CB">
        <w:rPr>
          <w:sz w:val="28"/>
          <w:szCs w:val="28"/>
        </w:rPr>
        <w:lastRenderedPageBreak/>
        <w:t>социально</w:t>
      </w:r>
      <w:r w:rsidR="00773002">
        <w:rPr>
          <w:sz w:val="28"/>
          <w:szCs w:val="28"/>
        </w:rPr>
        <w:t>0</w:t>
      </w:r>
      <w:r w:rsidRPr="003738CB">
        <w:rPr>
          <w:sz w:val="28"/>
          <w:szCs w:val="28"/>
        </w:rPr>
        <w:t xml:space="preserve">значимых проектов разных уровней: от внутритехникумовского до российского. </w:t>
      </w:r>
    </w:p>
    <w:p w:rsidR="00E6489E" w:rsidRDefault="00E6489E" w:rsidP="00E6489E">
      <w:pPr>
        <w:jc w:val="both"/>
        <w:rPr>
          <w:b/>
          <w:sz w:val="28"/>
          <w:szCs w:val="28"/>
        </w:rPr>
      </w:pPr>
    </w:p>
    <w:p w:rsidR="007E1556" w:rsidRPr="00A14C7B" w:rsidRDefault="007E1556" w:rsidP="00136DB9">
      <w:pPr>
        <w:ind w:firstLine="709"/>
        <w:jc w:val="both"/>
        <w:rPr>
          <w:b/>
          <w:sz w:val="28"/>
          <w:szCs w:val="28"/>
        </w:rPr>
      </w:pPr>
      <w:r w:rsidRPr="00A14C7B">
        <w:rPr>
          <w:b/>
          <w:sz w:val="28"/>
          <w:szCs w:val="28"/>
        </w:rPr>
        <w:t xml:space="preserve">Реализованы следующие проекты:  </w:t>
      </w:r>
    </w:p>
    <w:p w:rsidR="007E1556" w:rsidRPr="003738CB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>•</w:t>
      </w:r>
      <w:r w:rsidRPr="003738CB">
        <w:rPr>
          <w:sz w:val="28"/>
          <w:szCs w:val="28"/>
        </w:rPr>
        <w:tab/>
        <w:t xml:space="preserve">Студенческое самоуправление  «Курс успеха» (победитель всероссийского конкурса,  Диплом 3 место, г. Москва, 2018 г.).  </w:t>
      </w:r>
    </w:p>
    <w:p w:rsidR="007E1556" w:rsidRPr="003738CB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>•</w:t>
      </w:r>
      <w:r w:rsidRPr="003738CB">
        <w:rPr>
          <w:sz w:val="28"/>
          <w:szCs w:val="28"/>
        </w:rPr>
        <w:tab/>
        <w:t>Волонтерский проект «Мы в ответе за тех, кого приручили» (победитель всероссийского конкурса, грант, Алтайский край, 2019 г.).</w:t>
      </w:r>
    </w:p>
    <w:p w:rsidR="007E1556" w:rsidRPr="003738CB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>•</w:t>
      </w:r>
      <w:r w:rsidRPr="003738CB">
        <w:rPr>
          <w:sz w:val="28"/>
          <w:szCs w:val="28"/>
        </w:rPr>
        <w:tab/>
        <w:t>Нулевой семестр «Запуск» (победитель областного конкурса «Акселератор»,  грант, г. Кемерово, 2020 г.).</w:t>
      </w:r>
    </w:p>
    <w:p w:rsidR="007E1556" w:rsidRPr="003738CB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>•</w:t>
      </w:r>
      <w:r w:rsidRPr="003738CB">
        <w:rPr>
          <w:sz w:val="28"/>
          <w:szCs w:val="28"/>
        </w:rPr>
        <w:tab/>
        <w:t>«Азбука информационной грамотности» (победитель областного конкурса «Акселератор»,  грант, г. Кемерово, 2020 г.).</w:t>
      </w:r>
    </w:p>
    <w:p w:rsidR="007E1556" w:rsidRPr="003738CB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>•</w:t>
      </w:r>
      <w:r w:rsidRPr="003738CB">
        <w:rPr>
          <w:sz w:val="28"/>
          <w:szCs w:val="28"/>
        </w:rPr>
        <w:tab/>
        <w:t>Медиацентр «ПреСТиж» (победитель всероссийского конкурса «Россия – страна возможностей», Владивосток, 2021 г.).</w:t>
      </w:r>
    </w:p>
    <w:p w:rsidR="007E1556" w:rsidRPr="003738CB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>•</w:t>
      </w:r>
      <w:r w:rsidRPr="003738CB">
        <w:rPr>
          <w:sz w:val="28"/>
          <w:szCs w:val="28"/>
        </w:rPr>
        <w:tab/>
        <w:t>Областной краеведческий проект «История строительного инструмента», (победитель, г. Кемерово, грант, 2021 г.).</w:t>
      </w:r>
    </w:p>
    <w:p w:rsidR="007E1556" w:rsidRPr="003738CB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>•</w:t>
      </w:r>
      <w:r w:rsidRPr="003738CB">
        <w:rPr>
          <w:sz w:val="28"/>
          <w:szCs w:val="28"/>
        </w:rPr>
        <w:tab/>
        <w:t>Областной проект «Маршруты познания» (участник областного проекта «Студенческого лето», г. Кемерово, 2022 г.).</w:t>
      </w:r>
    </w:p>
    <w:p w:rsidR="007E1556" w:rsidRPr="003738CB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>•</w:t>
      </w:r>
      <w:r w:rsidRPr="003738CB">
        <w:rPr>
          <w:sz w:val="28"/>
          <w:szCs w:val="28"/>
        </w:rPr>
        <w:tab/>
        <w:t>Областной конкурс «Инновации в образовании», номинация «Инновации в воспитании» (победитель, золотая медаль, г. Кемерово, 2022 г.).</w:t>
      </w:r>
    </w:p>
    <w:p w:rsidR="007E1556" w:rsidRPr="003738CB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>•</w:t>
      </w:r>
      <w:r w:rsidRPr="003738CB">
        <w:rPr>
          <w:sz w:val="28"/>
          <w:szCs w:val="28"/>
        </w:rPr>
        <w:tab/>
      </w:r>
      <w:r w:rsidR="003F4C00" w:rsidRPr="003738CB">
        <w:rPr>
          <w:sz w:val="28"/>
          <w:szCs w:val="28"/>
        </w:rPr>
        <w:t>Региональный этап международная Премия #МЫВМЕСТЕ 2022</w:t>
      </w:r>
      <w:r w:rsidRPr="003738CB">
        <w:rPr>
          <w:sz w:val="28"/>
          <w:szCs w:val="28"/>
        </w:rPr>
        <w:t xml:space="preserve"> (</w:t>
      </w:r>
      <w:r w:rsidR="003F4C00" w:rsidRPr="003738CB">
        <w:rPr>
          <w:sz w:val="28"/>
          <w:szCs w:val="28"/>
        </w:rPr>
        <w:t>финалисты</w:t>
      </w:r>
      <w:r w:rsidRPr="003738CB">
        <w:rPr>
          <w:sz w:val="28"/>
          <w:szCs w:val="28"/>
        </w:rPr>
        <w:t>, г. Кемерово, 2022 г.).</w:t>
      </w:r>
    </w:p>
    <w:p w:rsidR="007E1556" w:rsidRPr="003738CB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>•</w:t>
      </w:r>
      <w:r w:rsidRPr="003738CB">
        <w:rPr>
          <w:sz w:val="28"/>
          <w:szCs w:val="28"/>
        </w:rPr>
        <w:tab/>
        <w:t>Внутритехникумовские проекты «Лидер в тебе»; программа  занятий с элементами тренинга «Первый среди равных»; школа актива «Побеждай!»,  оценка уровня вовлеченности студентов в социально</w:t>
      </w:r>
      <w:r w:rsidR="00773002">
        <w:rPr>
          <w:sz w:val="28"/>
          <w:szCs w:val="28"/>
        </w:rPr>
        <w:t>0</w:t>
      </w:r>
      <w:r w:rsidRPr="003738CB">
        <w:rPr>
          <w:sz w:val="28"/>
          <w:szCs w:val="28"/>
        </w:rPr>
        <w:t xml:space="preserve">значимую деятельность: разработка критериев методики оценивания вовлеченности студентов в общественную деятельность; проведение мониторингов оценки уровня сформированности лидерских качеств студентов студсовета; проведение практикумов для тьюторов по теме «Эффективная система развития ССУ»; взаимодействие с социальными партнерами </w:t>
      </w:r>
      <w:r w:rsidR="00773002">
        <w:rPr>
          <w:sz w:val="28"/>
          <w:szCs w:val="28"/>
        </w:rPr>
        <w:t>0</w:t>
      </w:r>
      <w:r w:rsidRPr="003738CB">
        <w:rPr>
          <w:sz w:val="28"/>
          <w:szCs w:val="28"/>
        </w:rPr>
        <w:t xml:space="preserve"> программа «Школа медиатора».</w:t>
      </w:r>
    </w:p>
    <w:p w:rsidR="00905BBD" w:rsidRDefault="00905BBD" w:rsidP="00136DB9">
      <w:pPr>
        <w:ind w:firstLine="709"/>
        <w:jc w:val="both"/>
        <w:rPr>
          <w:sz w:val="28"/>
          <w:szCs w:val="28"/>
        </w:rPr>
      </w:pPr>
    </w:p>
    <w:p w:rsidR="007E1556" w:rsidRDefault="007E1556" w:rsidP="00136DB9">
      <w:pPr>
        <w:ind w:firstLine="709"/>
        <w:jc w:val="both"/>
        <w:rPr>
          <w:sz w:val="28"/>
          <w:szCs w:val="28"/>
        </w:rPr>
      </w:pPr>
      <w:r w:rsidRPr="003738CB">
        <w:rPr>
          <w:sz w:val="28"/>
          <w:szCs w:val="28"/>
        </w:rPr>
        <w:t xml:space="preserve">Отметим, что ГПОУ ПСТ с 2020 года является базовым учреждением по теме «Система воспитания и социализации обучающихся ПОО в соответствии с требованиями ФГОС среднего общего и среднего профессионального образования». Спортивный студенческий клуб «Родники» в 2022 году вошел в Единый Всероссийский перечень (реестр) студенческих спортивных клубов. Также в ГПОУ ПСТ создана эффективная система организации внеучебной деятельности: 23 программы по разным направлениям. </w:t>
      </w:r>
    </w:p>
    <w:p w:rsidR="00A14C7B" w:rsidRDefault="00A14C7B" w:rsidP="00136DB9">
      <w:pPr>
        <w:ind w:firstLine="709"/>
        <w:jc w:val="both"/>
        <w:rPr>
          <w:sz w:val="28"/>
          <w:szCs w:val="28"/>
        </w:rPr>
      </w:pPr>
    </w:p>
    <w:p w:rsidR="00A14C7B" w:rsidRPr="00A14C7B" w:rsidRDefault="00A14C7B" w:rsidP="00A14C7B">
      <w:pPr>
        <w:ind w:firstLine="709"/>
        <w:jc w:val="both"/>
        <w:rPr>
          <w:sz w:val="28"/>
          <w:szCs w:val="28"/>
        </w:rPr>
      </w:pPr>
    </w:p>
    <w:p w:rsidR="003738CB" w:rsidRDefault="00577263" w:rsidP="00136DB9">
      <w:pPr>
        <w:ind w:firstLine="709"/>
        <w:jc w:val="both"/>
        <w:rPr>
          <w:sz w:val="28"/>
          <w:szCs w:val="28"/>
        </w:rPr>
      </w:pPr>
      <w:r w:rsidRPr="00577263">
        <w:rPr>
          <w:color w:val="282828"/>
          <w:sz w:val="28"/>
          <w:szCs w:val="28"/>
          <w:shd w:val="clear" w:color="auto" w:fill="FFFFFF"/>
        </w:rPr>
        <w:t xml:space="preserve">В </w:t>
      </w:r>
      <w:r>
        <w:rPr>
          <w:color w:val="282828"/>
          <w:sz w:val="28"/>
          <w:szCs w:val="28"/>
          <w:shd w:val="clear" w:color="auto" w:fill="FFFFFF"/>
        </w:rPr>
        <w:t>городе Прокопьевске</w:t>
      </w:r>
      <w:r w:rsidRPr="00577263">
        <w:rPr>
          <w:color w:val="282828"/>
          <w:sz w:val="28"/>
          <w:szCs w:val="28"/>
          <w:shd w:val="clear" w:color="auto" w:fill="FFFFFF"/>
        </w:rPr>
        <w:t xml:space="preserve"> </w:t>
      </w:r>
      <w:r>
        <w:rPr>
          <w:color w:val="282828"/>
          <w:sz w:val="28"/>
          <w:szCs w:val="28"/>
          <w:shd w:val="clear" w:color="auto" w:fill="FFFFFF"/>
        </w:rPr>
        <w:t>нет</w:t>
      </w:r>
      <w:r w:rsidRPr="00577263">
        <w:rPr>
          <w:color w:val="282828"/>
          <w:sz w:val="28"/>
          <w:szCs w:val="28"/>
          <w:shd w:val="clear" w:color="auto" w:fill="FFFFFF"/>
        </w:rPr>
        <w:t xml:space="preserve"> профильных молодежных центров, а у действующих </w:t>
      </w:r>
      <w:r>
        <w:rPr>
          <w:color w:val="282828"/>
          <w:sz w:val="28"/>
          <w:szCs w:val="28"/>
          <w:shd w:val="clear" w:color="auto" w:fill="FFFFFF"/>
        </w:rPr>
        <w:t xml:space="preserve">на базах образовательных учреждений </w:t>
      </w:r>
      <w:r w:rsidRPr="00577263">
        <w:rPr>
          <w:color w:val="282828"/>
          <w:sz w:val="28"/>
          <w:szCs w:val="28"/>
          <w:shd w:val="clear" w:color="auto" w:fill="FFFFFF"/>
        </w:rPr>
        <w:t>износ инфраструктуры свыше 70 процент</w:t>
      </w:r>
      <w:r>
        <w:rPr>
          <w:color w:val="282828"/>
          <w:sz w:val="28"/>
          <w:szCs w:val="28"/>
          <w:shd w:val="clear" w:color="auto" w:fill="FFFFFF"/>
        </w:rPr>
        <w:t xml:space="preserve">ов. Молодежь уезжает из региона </w:t>
      </w:r>
      <w:r w:rsidRPr="00577263">
        <w:rPr>
          <w:color w:val="282828"/>
          <w:sz w:val="28"/>
          <w:szCs w:val="28"/>
          <w:shd w:val="clear" w:color="auto" w:fill="FFFFFF"/>
        </w:rPr>
        <w:t xml:space="preserve"> в крупные города за развитием и возможностями, в том числе, потому что ей часто нечего делать. </w:t>
      </w:r>
      <w:r>
        <w:rPr>
          <w:sz w:val="28"/>
          <w:szCs w:val="28"/>
        </w:rPr>
        <w:t xml:space="preserve">Поэтому </w:t>
      </w:r>
      <w:r w:rsidRPr="00905BBD">
        <w:rPr>
          <w:b/>
          <w:sz w:val="28"/>
          <w:szCs w:val="28"/>
        </w:rPr>
        <w:t>социальноэкономический эффект</w:t>
      </w:r>
      <w:r>
        <w:rPr>
          <w:sz w:val="28"/>
          <w:szCs w:val="28"/>
        </w:rPr>
        <w:t xml:space="preserve"> создания молодежного центра на </w:t>
      </w:r>
      <w:r>
        <w:rPr>
          <w:sz w:val="28"/>
          <w:szCs w:val="28"/>
        </w:rPr>
        <w:lastRenderedPageBreak/>
        <w:t>территории города Прокопьевска заключается в улучшении</w:t>
      </w:r>
      <w:r w:rsidRPr="00A14C7B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проведения досуга молодежи</w:t>
      </w:r>
      <w:r w:rsidRPr="00A14C7B">
        <w:rPr>
          <w:sz w:val="28"/>
          <w:szCs w:val="28"/>
        </w:rPr>
        <w:t xml:space="preserve">, повышение их </w:t>
      </w:r>
      <w:r>
        <w:rPr>
          <w:sz w:val="28"/>
          <w:szCs w:val="28"/>
        </w:rPr>
        <w:t>заинтересованности остаться в городе.</w:t>
      </w:r>
      <w:r w:rsidR="00905BBD">
        <w:rPr>
          <w:sz w:val="28"/>
          <w:szCs w:val="28"/>
        </w:rPr>
        <w:t xml:space="preserve"> Молодежный центр – это место, которое объединит молодых людей на основе желания улучшить родной город, желания научиться новому и интересному, приобрести новые навыки. В представленной концепции создания молодежного центра предусмотрено дальнейшее развитие задуманных проектов через всех участников Центра. Команда Центра готовы уже сейчас поделиться опытом реализации молодежных проектов, которые успешны на базе техникума.</w:t>
      </w:r>
    </w:p>
    <w:p w:rsidR="003738CB" w:rsidRDefault="003738CB" w:rsidP="00306E1A">
      <w:pPr>
        <w:jc w:val="both"/>
        <w:rPr>
          <w:color w:val="282828"/>
          <w:sz w:val="28"/>
          <w:szCs w:val="28"/>
          <w:shd w:val="clear" w:color="auto" w:fill="FFFFFF"/>
        </w:rPr>
      </w:pPr>
    </w:p>
    <w:p w:rsidR="009F393A" w:rsidRPr="00E745A8" w:rsidRDefault="00883252" w:rsidP="00BC703E">
      <w:pPr>
        <w:pStyle w:val="a6"/>
        <w:keepNext/>
        <w:keepLines/>
        <w:numPr>
          <w:ilvl w:val="0"/>
          <w:numId w:val="20"/>
        </w:numPr>
        <w:ind w:left="0" w:firstLine="0"/>
        <w:jc w:val="center"/>
        <w:outlineLvl w:val="1"/>
        <w:rPr>
          <w:b/>
          <w:color w:val="000000"/>
          <w:sz w:val="28"/>
          <w:szCs w:val="28"/>
          <w:lang w:eastAsia="en-US"/>
        </w:rPr>
      </w:pPr>
      <w:r w:rsidRPr="00E745A8">
        <w:rPr>
          <w:b/>
          <w:color w:val="000000"/>
          <w:sz w:val="28"/>
          <w:szCs w:val="28"/>
          <w:lang w:eastAsia="en-US"/>
        </w:rPr>
        <w:t>Основные направления деятельности и проекты центра 4.0 «пРОСТо»</w:t>
      </w:r>
    </w:p>
    <w:p w:rsidR="002C23D7" w:rsidRPr="00136DB9" w:rsidRDefault="002C23D7" w:rsidP="00136DB9">
      <w:pPr>
        <w:pStyle w:val="a6"/>
        <w:ind w:left="0" w:firstLine="709"/>
        <w:jc w:val="both"/>
        <w:rPr>
          <w:b/>
          <w:color w:val="282828"/>
          <w:sz w:val="28"/>
          <w:szCs w:val="28"/>
          <w:shd w:val="clear" w:color="auto" w:fill="FFFFFF"/>
        </w:rPr>
      </w:pPr>
    </w:p>
    <w:p w:rsidR="009F393A" w:rsidRPr="00306E1A" w:rsidRDefault="009F393A" w:rsidP="00E745A8">
      <w:pPr>
        <w:keepNext/>
        <w:keepLines/>
        <w:ind w:left="709"/>
        <w:jc w:val="center"/>
        <w:outlineLvl w:val="1"/>
        <w:rPr>
          <w:b/>
          <w:color w:val="000000"/>
          <w:sz w:val="28"/>
          <w:szCs w:val="28"/>
          <w:lang w:eastAsia="en-US"/>
        </w:rPr>
      </w:pPr>
      <w:bookmarkStart w:id="0" w:name="_Toc31002"/>
      <w:r w:rsidRPr="00306E1A">
        <w:rPr>
          <w:b/>
          <w:color w:val="000000"/>
          <w:sz w:val="28"/>
          <w:szCs w:val="28"/>
          <w:lang w:val="en-US" w:eastAsia="en-US"/>
        </w:rPr>
        <w:t>Социальное</w:t>
      </w:r>
      <w:r w:rsidR="003738CB" w:rsidRPr="00306E1A">
        <w:rPr>
          <w:b/>
          <w:color w:val="000000"/>
          <w:sz w:val="28"/>
          <w:szCs w:val="28"/>
          <w:lang w:eastAsia="en-US"/>
        </w:rPr>
        <w:t xml:space="preserve"> </w:t>
      </w:r>
      <w:r w:rsidRPr="00306E1A">
        <w:rPr>
          <w:b/>
          <w:color w:val="000000"/>
          <w:sz w:val="28"/>
          <w:szCs w:val="28"/>
          <w:lang w:val="en-US" w:eastAsia="en-US"/>
        </w:rPr>
        <w:t>проектирование</w:t>
      </w:r>
      <w:bookmarkEnd w:id="0"/>
    </w:p>
    <w:p w:rsidR="00E745A8" w:rsidRPr="00E745A8" w:rsidRDefault="00E745A8" w:rsidP="003626D8">
      <w:pPr>
        <w:keepNext/>
        <w:keepLines/>
        <w:ind w:left="709"/>
        <w:outlineLvl w:val="1"/>
        <w:rPr>
          <w:b/>
          <w:color w:val="000000"/>
          <w:sz w:val="28"/>
          <w:szCs w:val="28"/>
          <w:u w:val="single" w:color="000000"/>
          <w:lang w:eastAsia="en-US"/>
        </w:rPr>
      </w:pPr>
    </w:p>
    <w:p w:rsidR="009F393A" w:rsidRPr="00136DB9" w:rsidRDefault="00306E1A" w:rsidP="00136DB9">
      <w:pPr>
        <w:numPr>
          <w:ilvl w:val="0"/>
          <w:numId w:val="23"/>
        </w:numPr>
        <w:ind w:left="0" w:firstLine="709"/>
        <w:jc w:val="both"/>
        <w:rPr>
          <w:rFonts w:eastAsia="Arial"/>
          <w:b/>
          <w:color w:val="000000"/>
          <w:sz w:val="28"/>
          <w:szCs w:val="28"/>
          <w:lang w:eastAsia="en-US"/>
        </w:rPr>
      </w:pPr>
      <w:r>
        <w:rPr>
          <w:rFonts w:eastAsia="Arial"/>
          <w:b/>
          <w:color w:val="000000"/>
          <w:sz w:val="28"/>
          <w:szCs w:val="28"/>
          <w:lang w:eastAsia="en-US"/>
        </w:rPr>
        <w:t>«</w:t>
      </w:r>
      <w:r w:rsidR="009F393A" w:rsidRPr="00136DB9">
        <w:rPr>
          <w:rFonts w:eastAsia="Arial"/>
          <w:b/>
          <w:color w:val="000000"/>
          <w:sz w:val="28"/>
          <w:szCs w:val="28"/>
          <w:lang w:eastAsia="en-US"/>
        </w:rPr>
        <w:t>Проект – это 5П</w:t>
      </w:r>
      <w:r>
        <w:rPr>
          <w:rFonts w:eastAsia="Arial"/>
          <w:b/>
          <w:color w:val="000000"/>
          <w:sz w:val="28"/>
          <w:szCs w:val="28"/>
          <w:lang w:eastAsia="en-US"/>
        </w:rPr>
        <w:t>»</w:t>
      </w:r>
      <w:r w:rsidR="009F393A" w:rsidRPr="00136DB9">
        <w:rPr>
          <w:rFonts w:eastAsia="Arial"/>
          <w:b/>
          <w:color w:val="000000"/>
          <w:sz w:val="28"/>
          <w:szCs w:val="28"/>
          <w:lang w:eastAsia="en-US"/>
        </w:rPr>
        <w:t xml:space="preserve">  </w:t>
      </w:r>
    </w:p>
    <w:p w:rsidR="009F393A" w:rsidRPr="00136DB9" w:rsidRDefault="009F393A" w:rsidP="00136DB9">
      <w:pPr>
        <w:ind w:firstLine="709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136DB9">
        <w:rPr>
          <w:rFonts w:eastAsia="Arial"/>
          <w:b/>
          <w:color w:val="000000"/>
          <w:sz w:val="28"/>
          <w:szCs w:val="28"/>
          <w:lang w:eastAsia="en-US"/>
        </w:rPr>
        <w:t>Цель:</w:t>
      </w:r>
      <w:r w:rsidRPr="00136DB9">
        <w:rPr>
          <w:rFonts w:eastAsia="Arial"/>
          <w:color w:val="000000"/>
          <w:sz w:val="28"/>
          <w:szCs w:val="28"/>
          <w:lang w:eastAsia="en-US"/>
        </w:rPr>
        <w:t xml:space="preserve"> познакомить с основами проектной деятельности, этапами реализации: от идеи до воплощения.</w:t>
      </w:r>
    </w:p>
    <w:p w:rsidR="009F393A" w:rsidRPr="00136DB9" w:rsidRDefault="009F393A" w:rsidP="00136DB9">
      <w:pPr>
        <w:ind w:firstLine="709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136DB9">
        <w:rPr>
          <w:rFonts w:eastAsia="Arial"/>
          <w:b/>
          <w:color w:val="000000"/>
          <w:sz w:val="28"/>
          <w:szCs w:val="28"/>
          <w:lang w:eastAsia="en-US"/>
        </w:rPr>
        <w:t>Реализация:</w:t>
      </w:r>
      <w:r w:rsidRPr="00136DB9">
        <w:rPr>
          <w:rFonts w:eastAsia="Arial"/>
          <w:color w:val="000000"/>
          <w:sz w:val="28"/>
          <w:szCs w:val="28"/>
          <w:lang w:eastAsia="en-US"/>
        </w:rPr>
        <w:t xml:space="preserve"> лекции, семинары, практические занятия, мозговые штурмы, опросы, обсуждения проектов и идей, мастер</w:t>
      </w:r>
      <w:r w:rsidR="00773002">
        <w:rPr>
          <w:rFonts w:eastAsia="Arial"/>
          <w:color w:val="000000"/>
          <w:sz w:val="28"/>
          <w:szCs w:val="28"/>
          <w:lang w:eastAsia="en-US"/>
        </w:rPr>
        <w:t>0</w:t>
      </w:r>
      <w:r w:rsidRPr="00136DB9">
        <w:rPr>
          <w:rFonts w:eastAsia="Arial"/>
          <w:color w:val="000000"/>
          <w:sz w:val="28"/>
          <w:szCs w:val="28"/>
          <w:lang w:eastAsia="en-US"/>
        </w:rPr>
        <w:t>классы и др.</w:t>
      </w:r>
    </w:p>
    <w:p w:rsidR="009F393A" w:rsidRPr="00136DB9" w:rsidRDefault="00306E1A" w:rsidP="00136DB9">
      <w:pPr>
        <w:numPr>
          <w:ilvl w:val="0"/>
          <w:numId w:val="23"/>
        </w:numPr>
        <w:ind w:left="0" w:firstLine="709"/>
        <w:jc w:val="both"/>
        <w:rPr>
          <w:b/>
          <w:color w:val="000000"/>
          <w:sz w:val="28"/>
          <w:szCs w:val="28"/>
          <w:lang w:val="en-US" w:eastAsia="en-US"/>
        </w:rPr>
      </w:pPr>
      <w:r>
        <w:rPr>
          <w:b/>
          <w:color w:val="000000"/>
          <w:sz w:val="28"/>
          <w:szCs w:val="28"/>
          <w:lang w:eastAsia="en-US"/>
        </w:rPr>
        <w:t>«</w:t>
      </w:r>
      <w:r w:rsidR="009F393A" w:rsidRPr="00136DB9">
        <w:rPr>
          <w:b/>
          <w:color w:val="000000"/>
          <w:sz w:val="28"/>
          <w:szCs w:val="28"/>
          <w:lang w:eastAsia="en-US"/>
        </w:rPr>
        <w:t>Вектор успеха</w:t>
      </w:r>
      <w:r>
        <w:rPr>
          <w:b/>
          <w:color w:val="000000"/>
          <w:sz w:val="28"/>
          <w:szCs w:val="28"/>
          <w:lang w:eastAsia="en-US"/>
        </w:rPr>
        <w:t>»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Цель:</w:t>
      </w:r>
      <w:r w:rsidRPr="00136DB9">
        <w:rPr>
          <w:color w:val="000000"/>
          <w:sz w:val="28"/>
          <w:szCs w:val="28"/>
          <w:lang w:eastAsia="en-US"/>
        </w:rPr>
        <w:t xml:space="preserve"> дать возможность молодёжи города стать соавторами перемен и вместе с администрацией города, бизнес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 xml:space="preserve">сообществом, общественными и политическими деятелями внести новые идеи и смыслы в развитие города и Кузбасса. 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Реализация: </w:t>
      </w:r>
      <w:r w:rsidRPr="00136DB9">
        <w:rPr>
          <w:color w:val="000000"/>
          <w:sz w:val="28"/>
          <w:szCs w:val="28"/>
          <w:lang w:eastAsia="en-US"/>
        </w:rPr>
        <w:t>мозговые штурмы, опросы, интерактивы в сети, обсуждения проектов и идей, бизнес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>мастерские, мастер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>классы и др.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3.</w:t>
      </w:r>
      <w:r w:rsidR="00306E1A">
        <w:rPr>
          <w:b/>
          <w:color w:val="000000"/>
          <w:sz w:val="28"/>
          <w:szCs w:val="28"/>
          <w:lang w:eastAsia="en-US"/>
        </w:rPr>
        <w:t xml:space="preserve">       «</w:t>
      </w:r>
      <w:r w:rsidRPr="00136DB9">
        <w:rPr>
          <w:b/>
          <w:color w:val="000000"/>
          <w:sz w:val="28"/>
          <w:szCs w:val="28"/>
          <w:lang w:eastAsia="en-US"/>
        </w:rPr>
        <w:t>ДоброТворец</w:t>
      </w:r>
      <w:r w:rsidR="00306E1A">
        <w:rPr>
          <w:b/>
          <w:color w:val="000000"/>
          <w:sz w:val="28"/>
          <w:szCs w:val="28"/>
          <w:lang w:eastAsia="en-US"/>
        </w:rPr>
        <w:t>»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Цель: </w:t>
      </w:r>
      <w:r w:rsidRPr="00136DB9">
        <w:rPr>
          <w:color w:val="000000"/>
          <w:sz w:val="28"/>
          <w:szCs w:val="28"/>
          <w:lang w:eastAsia="en-US"/>
        </w:rPr>
        <w:t xml:space="preserve">вовлечение молодежи города в активную волонтерскую деятельность </w:t>
      </w:r>
    </w:p>
    <w:p w:rsidR="009F393A" w:rsidRPr="00136DB9" w:rsidRDefault="009F393A" w:rsidP="00136DB9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Реализация:</w:t>
      </w:r>
      <w:r w:rsidRPr="00136DB9">
        <w:rPr>
          <w:color w:val="000000"/>
          <w:sz w:val="28"/>
          <w:szCs w:val="28"/>
          <w:lang w:eastAsia="en-US"/>
        </w:rPr>
        <w:t xml:space="preserve"> обучение реализации добровольческих инициатив, сопровождение в реализации задуманных идей.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4.</w:t>
      </w:r>
      <w:r w:rsidR="00306E1A">
        <w:rPr>
          <w:b/>
          <w:color w:val="000000"/>
          <w:sz w:val="28"/>
          <w:szCs w:val="28"/>
          <w:lang w:eastAsia="en-US"/>
        </w:rPr>
        <w:t xml:space="preserve">     </w:t>
      </w:r>
      <w:r w:rsidRPr="00136DB9">
        <w:rPr>
          <w:b/>
          <w:color w:val="000000"/>
          <w:sz w:val="28"/>
          <w:szCs w:val="28"/>
          <w:lang w:eastAsia="en-US"/>
        </w:rPr>
        <w:t xml:space="preserve">Экологический офис «Прокопьевские молодёжные инициативы»  Цель: </w:t>
      </w:r>
      <w:r w:rsidRPr="00136DB9">
        <w:rPr>
          <w:color w:val="000000"/>
          <w:sz w:val="28"/>
          <w:szCs w:val="28"/>
          <w:lang w:eastAsia="en-US"/>
        </w:rPr>
        <w:t xml:space="preserve">поддержка молодежных инициатив, развитие перспективных молодежных проектов в городе в области экологического образования.  </w:t>
      </w:r>
    </w:p>
    <w:p w:rsidR="009F393A" w:rsidRPr="00136DB9" w:rsidRDefault="009F393A" w:rsidP="00136DB9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Реализация: </w:t>
      </w:r>
      <w:r w:rsidR="003626D8">
        <w:rPr>
          <w:color w:val="000000"/>
          <w:sz w:val="28"/>
          <w:szCs w:val="28"/>
          <w:lang w:eastAsia="en-US"/>
        </w:rPr>
        <w:t>э</w:t>
      </w:r>
      <w:r w:rsidRPr="00136DB9">
        <w:rPr>
          <w:color w:val="000000"/>
          <w:sz w:val="28"/>
          <w:szCs w:val="28"/>
          <w:lang w:eastAsia="en-US"/>
        </w:rPr>
        <w:t xml:space="preserve">кологический  офис «Прокопьевские молодёжные инициативы» – экосистема, выявляющая, поддерживающая и продвигающая молодёжные инициативы в городе, направленные на улучшение экологической обстановки в городе.  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45A8" w:rsidRPr="003626D8" w:rsidRDefault="009F393A" w:rsidP="003626D8">
      <w:pPr>
        <w:keepNext/>
        <w:keepLines/>
        <w:ind w:left="709"/>
        <w:jc w:val="center"/>
        <w:outlineLvl w:val="1"/>
        <w:rPr>
          <w:b/>
          <w:color w:val="000000"/>
          <w:sz w:val="28"/>
          <w:szCs w:val="28"/>
          <w:lang w:eastAsia="en-US"/>
        </w:rPr>
      </w:pPr>
      <w:bookmarkStart w:id="1" w:name="_Toc31003"/>
      <w:r w:rsidRPr="003626D8">
        <w:rPr>
          <w:b/>
          <w:color w:val="000000"/>
          <w:sz w:val="28"/>
          <w:szCs w:val="28"/>
          <w:lang w:val="en-US" w:eastAsia="en-US"/>
        </w:rPr>
        <w:t>Программы</w:t>
      </w:r>
      <w:r w:rsidR="00BC703E" w:rsidRPr="003626D8">
        <w:rPr>
          <w:b/>
          <w:color w:val="000000"/>
          <w:sz w:val="28"/>
          <w:szCs w:val="28"/>
          <w:lang w:eastAsia="en-US"/>
        </w:rPr>
        <w:t xml:space="preserve"> </w:t>
      </w:r>
      <w:r w:rsidRPr="003626D8">
        <w:rPr>
          <w:b/>
          <w:color w:val="000000"/>
          <w:sz w:val="28"/>
          <w:szCs w:val="28"/>
          <w:lang w:val="en-US" w:eastAsia="en-US"/>
        </w:rPr>
        <w:t>личностного</w:t>
      </w:r>
      <w:r w:rsidR="00BC703E" w:rsidRPr="003626D8">
        <w:rPr>
          <w:b/>
          <w:color w:val="000000"/>
          <w:sz w:val="28"/>
          <w:szCs w:val="28"/>
          <w:lang w:eastAsia="en-US"/>
        </w:rPr>
        <w:t xml:space="preserve"> </w:t>
      </w:r>
      <w:r w:rsidRPr="003626D8">
        <w:rPr>
          <w:b/>
          <w:color w:val="000000"/>
          <w:sz w:val="28"/>
          <w:szCs w:val="28"/>
          <w:lang w:val="en-US" w:eastAsia="en-US"/>
        </w:rPr>
        <w:t>развития</w:t>
      </w:r>
      <w:bookmarkEnd w:id="1"/>
    </w:p>
    <w:p w:rsidR="009F393A" w:rsidRPr="00E745A8" w:rsidRDefault="009F393A" w:rsidP="00E745A8">
      <w:pPr>
        <w:pStyle w:val="a6"/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E745A8">
        <w:rPr>
          <w:b/>
          <w:color w:val="000000"/>
          <w:sz w:val="28"/>
          <w:szCs w:val="28"/>
          <w:lang w:eastAsia="en-US"/>
        </w:rPr>
        <w:t>Программы личностного развития «Лидер в тебе»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Цель:</w:t>
      </w:r>
      <w:r w:rsidR="00E745A8">
        <w:rPr>
          <w:b/>
          <w:color w:val="000000"/>
          <w:sz w:val="28"/>
          <w:szCs w:val="28"/>
          <w:lang w:eastAsia="en-US"/>
        </w:rPr>
        <w:t xml:space="preserve"> </w:t>
      </w:r>
      <w:r w:rsidRPr="00136DB9">
        <w:rPr>
          <w:color w:val="000000"/>
          <w:sz w:val="28"/>
          <w:szCs w:val="28"/>
          <w:lang w:eastAsia="en-US"/>
        </w:rPr>
        <w:t>создать в городе сообщество лидеров ученических и студенческих объединений,  сформировать у участников уникальные компетенции для развития сильного гражданского общества в Кузбассе.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Реализация: </w:t>
      </w:r>
      <w:r w:rsidR="003626D8">
        <w:rPr>
          <w:color w:val="000000"/>
          <w:sz w:val="28"/>
          <w:szCs w:val="28"/>
          <w:lang w:eastAsia="en-US"/>
        </w:rPr>
        <w:t>м</w:t>
      </w:r>
      <w:r w:rsidRPr="00136DB9">
        <w:rPr>
          <w:color w:val="000000"/>
          <w:sz w:val="28"/>
          <w:szCs w:val="28"/>
          <w:lang w:eastAsia="en-US"/>
        </w:rPr>
        <w:t xml:space="preserve">ногоступенчатый образовательный курс, направленный на формирование актуальных надпрофессиональных навыков потенциальных </w:t>
      </w:r>
      <w:r w:rsidRPr="00136DB9">
        <w:rPr>
          <w:color w:val="000000"/>
          <w:sz w:val="28"/>
          <w:szCs w:val="28"/>
          <w:lang w:eastAsia="en-US"/>
        </w:rPr>
        <w:lastRenderedPageBreak/>
        <w:t>лидеров, вовлеченных в социально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>значимую общественную деятельность города и Кузбасса.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F393A" w:rsidRPr="00E745A8" w:rsidRDefault="009F393A" w:rsidP="00E745A8">
      <w:pPr>
        <w:pStyle w:val="a6"/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E745A8">
        <w:rPr>
          <w:b/>
          <w:color w:val="000000"/>
          <w:sz w:val="28"/>
          <w:szCs w:val="28"/>
          <w:lang w:eastAsia="en-US"/>
        </w:rPr>
        <w:t xml:space="preserve">Городской молодежный конкурс «Молодые лидеры Прокопьевска»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Цель: </w:t>
      </w:r>
      <w:r w:rsidRPr="00136DB9">
        <w:rPr>
          <w:color w:val="000000"/>
          <w:sz w:val="28"/>
          <w:szCs w:val="28"/>
          <w:lang w:eastAsia="en-US"/>
        </w:rPr>
        <w:t>создание системы выявления, развития и поддержки перспективных молодых граждан города, обладающих высоким уровнем развития профессиональных, лидерских и коммуникативных качеств (компетенций)</w:t>
      </w:r>
      <w:r w:rsidRPr="00136DB9">
        <w:rPr>
          <w:b/>
          <w:color w:val="000000"/>
          <w:sz w:val="28"/>
          <w:szCs w:val="28"/>
          <w:lang w:eastAsia="en-US"/>
        </w:rPr>
        <w:t xml:space="preserve">. </w:t>
      </w:r>
      <w:r w:rsidRPr="00136DB9">
        <w:rPr>
          <w:color w:val="000000"/>
          <w:sz w:val="28"/>
          <w:szCs w:val="28"/>
          <w:lang w:eastAsia="en-US"/>
        </w:rPr>
        <w:t>Формирование молодежного кадрового резерва города Прокопьевска.</w:t>
      </w:r>
    </w:p>
    <w:p w:rsidR="009F393A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Реализация:  </w:t>
      </w:r>
      <w:r w:rsidRPr="00136DB9">
        <w:rPr>
          <w:color w:val="000000"/>
          <w:sz w:val="28"/>
          <w:szCs w:val="28"/>
          <w:lang w:eastAsia="en-US"/>
        </w:rPr>
        <w:t>выявление, развитие и поддержка перспективных молодых граждан города, обладающих высоким уровнем развития профессиональных, лидерских и коммуникативных качеств (компетенций); проведение комплексной оценки участников конкурса, основанной на использовании взаимодополняющих методов, позволяющих оценить профессиональные, лидерские и коммуникативные качества (компетенции) участников конкурса.</w:t>
      </w:r>
    </w:p>
    <w:p w:rsidR="00A05EE2" w:rsidRPr="00136DB9" w:rsidRDefault="00A05EE2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F393A" w:rsidRPr="00A05EE2" w:rsidRDefault="009F393A" w:rsidP="00A05EE2">
      <w:pPr>
        <w:pStyle w:val="a6"/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A05EE2">
        <w:rPr>
          <w:b/>
          <w:color w:val="000000"/>
          <w:sz w:val="28"/>
          <w:szCs w:val="28"/>
          <w:lang w:eastAsia="en-US"/>
        </w:rPr>
        <w:t xml:space="preserve">Образовательный центр «Курс успеха»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Цель: </w:t>
      </w:r>
      <w:r w:rsidRPr="00136DB9">
        <w:rPr>
          <w:color w:val="000000"/>
          <w:sz w:val="28"/>
          <w:szCs w:val="28"/>
          <w:lang w:eastAsia="en-US"/>
        </w:rPr>
        <w:t>Повышение эффективности воспитательной работы, социальной и деловой активности студентов по организации и проведению  мероприятий в рамках адаптации молодежи в образовательных организациях.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Реализация: </w:t>
      </w:r>
      <w:r w:rsidR="003626D8">
        <w:rPr>
          <w:color w:val="000000"/>
          <w:sz w:val="28"/>
          <w:szCs w:val="28"/>
          <w:lang w:eastAsia="en-US"/>
        </w:rPr>
        <w:t>о</w:t>
      </w:r>
      <w:r w:rsidRPr="00136DB9">
        <w:rPr>
          <w:color w:val="000000"/>
          <w:sz w:val="28"/>
          <w:szCs w:val="28"/>
          <w:lang w:eastAsia="en-US"/>
        </w:rPr>
        <w:t xml:space="preserve">бучение технологиям студенческого самоуправления и проектного менеджмента студентов и педагогов профессиональных образовательных организаций для повышения эффективности воспитательной работы, социальной и деловой активности студентов. Участники получают возможность построить не только стратегию развития студенческого движения в своей образовательной организации, но и карьерную траекторию. Образовательный центр оказывает консультационные услуги, помогает в реализации студенческих инициатив, организовывает образовательные мероприятия для участников проекта, проводит исследования среди своей целевой аудитории. 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3626D8" w:rsidRDefault="009F393A" w:rsidP="003626D8">
      <w:pPr>
        <w:pStyle w:val="a6"/>
        <w:numPr>
          <w:ilvl w:val="0"/>
          <w:numId w:val="32"/>
        </w:numPr>
        <w:rPr>
          <w:b/>
          <w:color w:val="000000"/>
          <w:sz w:val="28"/>
          <w:szCs w:val="28"/>
          <w:lang w:eastAsia="en-US"/>
        </w:rPr>
      </w:pPr>
      <w:r w:rsidRPr="003626D8">
        <w:rPr>
          <w:b/>
          <w:color w:val="000000"/>
          <w:sz w:val="28"/>
          <w:szCs w:val="28"/>
          <w:lang w:eastAsia="en-US"/>
        </w:rPr>
        <w:t xml:space="preserve">Программы гражданскопатриотического воспитания </w:t>
      </w:r>
      <w:r w:rsidR="003626D8">
        <w:rPr>
          <w:b/>
          <w:color w:val="000000"/>
          <w:sz w:val="28"/>
          <w:szCs w:val="28"/>
          <w:lang w:eastAsia="en-US"/>
        </w:rPr>
        <w:t xml:space="preserve"> </w:t>
      </w:r>
    </w:p>
    <w:p w:rsidR="009F393A" w:rsidRPr="003626D8" w:rsidRDefault="009F393A" w:rsidP="003626D8">
      <w:pPr>
        <w:pStyle w:val="a6"/>
        <w:ind w:left="1069"/>
        <w:rPr>
          <w:b/>
          <w:color w:val="000000"/>
          <w:sz w:val="28"/>
          <w:szCs w:val="28"/>
          <w:lang w:eastAsia="en-US"/>
        </w:rPr>
      </w:pPr>
      <w:r w:rsidRPr="003626D8">
        <w:rPr>
          <w:b/>
          <w:color w:val="000000"/>
          <w:sz w:val="28"/>
          <w:szCs w:val="28"/>
          <w:lang w:eastAsia="en-US"/>
        </w:rPr>
        <w:t>«Я Кузбассовец»</w:t>
      </w:r>
    </w:p>
    <w:p w:rsidR="000B47F3" w:rsidRPr="00136DB9" w:rsidRDefault="000B47F3" w:rsidP="000B47F3">
      <w:pPr>
        <w:ind w:left="709"/>
        <w:jc w:val="both"/>
        <w:rPr>
          <w:b/>
          <w:color w:val="000000"/>
          <w:sz w:val="28"/>
          <w:szCs w:val="28"/>
          <w:lang w:eastAsia="en-US"/>
        </w:rPr>
      </w:pPr>
    </w:p>
    <w:p w:rsidR="009F393A" w:rsidRPr="00136DB9" w:rsidRDefault="009F393A" w:rsidP="00136DB9">
      <w:pPr>
        <w:numPr>
          <w:ilvl w:val="0"/>
          <w:numId w:val="25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val="en-US" w:eastAsia="en-US"/>
        </w:rPr>
        <w:t>Патриотический</w:t>
      </w:r>
      <w:r w:rsidR="00A05EE2">
        <w:rPr>
          <w:b/>
          <w:color w:val="000000"/>
          <w:sz w:val="28"/>
          <w:szCs w:val="28"/>
          <w:lang w:eastAsia="en-US"/>
        </w:rPr>
        <w:t xml:space="preserve"> </w:t>
      </w:r>
      <w:r w:rsidRPr="00136DB9">
        <w:rPr>
          <w:b/>
          <w:color w:val="000000"/>
          <w:sz w:val="28"/>
          <w:szCs w:val="28"/>
          <w:lang w:val="en-US" w:eastAsia="en-US"/>
        </w:rPr>
        <w:t>клуб «Отечество»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Цель:</w:t>
      </w:r>
      <w:r w:rsidR="000B47F3">
        <w:rPr>
          <w:b/>
          <w:color w:val="000000"/>
          <w:sz w:val="28"/>
          <w:szCs w:val="28"/>
          <w:lang w:eastAsia="en-US"/>
        </w:rPr>
        <w:t xml:space="preserve"> </w:t>
      </w:r>
      <w:r w:rsidRPr="00136DB9">
        <w:rPr>
          <w:color w:val="000000"/>
          <w:sz w:val="28"/>
          <w:szCs w:val="28"/>
          <w:lang w:eastAsia="en-US"/>
        </w:rPr>
        <w:t>способствует формированию у школьников и студентов гражданско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>патриотических качеств, расширению кругозора и воспитанию познавательных интересов и способностей, овладению обучающимися практическими навыками поисковой, исследовательской деятельности</w:t>
      </w:r>
    </w:p>
    <w:p w:rsidR="009F393A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Реализация: </w:t>
      </w:r>
      <w:r w:rsidRPr="00136DB9">
        <w:rPr>
          <w:color w:val="000000"/>
          <w:sz w:val="28"/>
          <w:szCs w:val="28"/>
          <w:lang w:eastAsia="en-US"/>
        </w:rPr>
        <w:t xml:space="preserve">формирование российской гражданской идентичности, патриотизма,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 </w:t>
      </w:r>
    </w:p>
    <w:p w:rsidR="000B47F3" w:rsidRPr="00136DB9" w:rsidRDefault="000B47F3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F393A" w:rsidRPr="00136DB9" w:rsidRDefault="003626D8" w:rsidP="00136DB9">
      <w:pPr>
        <w:numPr>
          <w:ilvl w:val="0"/>
          <w:numId w:val="25"/>
        </w:numPr>
        <w:ind w:left="0" w:firstLine="709"/>
        <w:jc w:val="both"/>
        <w:rPr>
          <w:b/>
          <w:color w:val="000000"/>
          <w:sz w:val="28"/>
          <w:szCs w:val="28"/>
          <w:lang w:val="en-US" w:eastAsia="en-US"/>
        </w:rPr>
      </w:pPr>
      <w:r>
        <w:rPr>
          <w:b/>
          <w:color w:val="000000"/>
          <w:sz w:val="28"/>
          <w:szCs w:val="28"/>
          <w:lang w:eastAsia="en-US"/>
        </w:rPr>
        <w:t>«</w:t>
      </w:r>
      <w:r w:rsidR="009F393A" w:rsidRPr="00136DB9">
        <w:rPr>
          <w:b/>
          <w:color w:val="000000"/>
          <w:sz w:val="28"/>
          <w:szCs w:val="28"/>
          <w:lang w:val="en-US" w:eastAsia="en-US"/>
        </w:rPr>
        <w:t>Сохраним</w:t>
      </w:r>
      <w:r w:rsidR="000B47F3">
        <w:rPr>
          <w:b/>
          <w:color w:val="000000"/>
          <w:sz w:val="28"/>
          <w:szCs w:val="28"/>
          <w:lang w:eastAsia="en-US"/>
        </w:rPr>
        <w:t xml:space="preserve"> </w:t>
      </w:r>
      <w:r w:rsidR="009F393A" w:rsidRPr="00136DB9">
        <w:rPr>
          <w:b/>
          <w:color w:val="000000"/>
          <w:sz w:val="28"/>
          <w:szCs w:val="28"/>
          <w:lang w:val="en-US" w:eastAsia="en-US"/>
        </w:rPr>
        <w:t>память</w:t>
      </w:r>
      <w:r w:rsidR="000B47F3">
        <w:rPr>
          <w:b/>
          <w:color w:val="000000"/>
          <w:sz w:val="28"/>
          <w:szCs w:val="28"/>
          <w:lang w:eastAsia="en-US"/>
        </w:rPr>
        <w:t xml:space="preserve"> </w:t>
      </w:r>
      <w:r w:rsidR="009F393A" w:rsidRPr="00136DB9">
        <w:rPr>
          <w:b/>
          <w:color w:val="000000"/>
          <w:sz w:val="28"/>
          <w:szCs w:val="28"/>
          <w:lang w:val="en-US" w:eastAsia="en-US"/>
        </w:rPr>
        <w:t>прошлого</w:t>
      </w:r>
      <w:r>
        <w:rPr>
          <w:b/>
          <w:color w:val="000000"/>
          <w:sz w:val="28"/>
          <w:szCs w:val="28"/>
          <w:lang w:eastAsia="en-US"/>
        </w:rPr>
        <w:t>»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lastRenderedPageBreak/>
        <w:t xml:space="preserve">Цель: </w:t>
      </w:r>
      <w:r w:rsidRPr="00136DB9">
        <w:rPr>
          <w:color w:val="000000"/>
          <w:sz w:val="28"/>
          <w:szCs w:val="28"/>
          <w:lang w:eastAsia="en-US"/>
        </w:rPr>
        <w:t>Организация целостной, эффективной системы по гражданско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>патриотическому воспитанию школьников и студентов города на основе активного использования историко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>культурного наследия страны, родного города и педагогического наследия образовательного учреждения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Реализация: </w:t>
      </w:r>
      <w:r w:rsidR="003626D8">
        <w:rPr>
          <w:color w:val="000000"/>
          <w:sz w:val="28"/>
          <w:szCs w:val="28"/>
          <w:lang w:eastAsia="en-US"/>
        </w:rPr>
        <w:t>о</w:t>
      </w:r>
      <w:r w:rsidRPr="00136DB9">
        <w:rPr>
          <w:color w:val="000000"/>
          <w:sz w:val="28"/>
          <w:szCs w:val="28"/>
          <w:lang w:eastAsia="en-US"/>
        </w:rPr>
        <w:t>рганизация деятельности по направлениям: поисковая деятельность; встречи с ветеранами Великой Отечественной Войны и локальных войн; музейные уроки; уроки Мужества; экскурсионная деятельность; подготовка экскурсоводов; шефство над ветеранами войны и труда; оформление тематических выставок; обновление и расширение экспозиций.</w:t>
      </w:r>
    </w:p>
    <w:p w:rsidR="009F393A" w:rsidRPr="00136DB9" w:rsidRDefault="003626D8" w:rsidP="00136DB9">
      <w:pPr>
        <w:numPr>
          <w:ilvl w:val="0"/>
          <w:numId w:val="25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«</w:t>
      </w:r>
      <w:r w:rsidR="009F393A" w:rsidRPr="00136DB9">
        <w:rPr>
          <w:b/>
          <w:color w:val="000000"/>
          <w:sz w:val="28"/>
          <w:szCs w:val="28"/>
          <w:lang w:eastAsia="en-US"/>
        </w:rPr>
        <w:t>Маршруты познания</w:t>
      </w:r>
      <w:r>
        <w:rPr>
          <w:b/>
          <w:color w:val="000000"/>
          <w:sz w:val="28"/>
          <w:szCs w:val="28"/>
          <w:lang w:eastAsia="en-US"/>
        </w:rPr>
        <w:t>»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Цель:</w:t>
      </w:r>
      <w:r w:rsidRPr="00136DB9">
        <w:rPr>
          <w:color w:val="000000"/>
          <w:sz w:val="28"/>
          <w:szCs w:val="28"/>
          <w:lang w:eastAsia="en-US"/>
        </w:rPr>
        <w:t xml:space="preserve"> Формирование социокультурной практики развития мотивации студентов ПОО и школьников города к познанию, творчеству, труду и спорту.</w:t>
      </w:r>
    </w:p>
    <w:p w:rsidR="009F393A" w:rsidRPr="00136DB9" w:rsidRDefault="009F393A" w:rsidP="003626D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Реализация:</w:t>
      </w:r>
      <w:r w:rsidR="003626D8">
        <w:rPr>
          <w:color w:val="000000"/>
          <w:sz w:val="28"/>
          <w:szCs w:val="28"/>
          <w:lang w:eastAsia="en-US"/>
        </w:rPr>
        <w:t xml:space="preserve"> р</w:t>
      </w:r>
      <w:r w:rsidRPr="00136DB9">
        <w:rPr>
          <w:color w:val="000000"/>
          <w:sz w:val="28"/>
          <w:szCs w:val="28"/>
          <w:lang w:eastAsia="en-US"/>
        </w:rPr>
        <w:t>азработка и реализация комплекса летних мероприятий по реализации проекта «Маршруты познания»</w:t>
      </w:r>
      <w:r w:rsidR="003626D8">
        <w:rPr>
          <w:color w:val="000000"/>
          <w:sz w:val="28"/>
          <w:szCs w:val="28"/>
          <w:lang w:eastAsia="en-US"/>
        </w:rPr>
        <w:t>; в</w:t>
      </w:r>
      <w:r w:rsidRPr="00136DB9">
        <w:rPr>
          <w:color w:val="000000"/>
          <w:sz w:val="28"/>
          <w:szCs w:val="28"/>
          <w:lang w:eastAsia="en-US"/>
        </w:rPr>
        <w:t>овлечение студенческим советом студентов ПОО и школьников города в участие мероприятий, направленных на привлечение интереса к культурному наследию, традициям и национальным устоям  моногорода Прокопьевска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F393A" w:rsidRDefault="009F393A" w:rsidP="003626D8">
      <w:pPr>
        <w:numPr>
          <w:ilvl w:val="0"/>
          <w:numId w:val="32"/>
        </w:numPr>
        <w:ind w:left="0" w:firstLine="709"/>
        <w:jc w:val="center"/>
        <w:rPr>
          <w:b/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Профессиональноориентирующее направление</w:t>
      </w:r>
    </w:p>
    <w:p w:rsidR="003626D8" w:rsidRPr="00136DB9" w:rsidRDefault="003626D8" w:rsidP="003626D8">
      <w:pPr>
        <w:ind w:left="709"/>
        <w:rPr>
          <w:b/>
          <w:color w:val="000000"/>
          <w:sz w:val="28"/>
          <w:szCs w:val="28"/>
          <w:lang w:eastAsia="en-US"/>
        </w:rPr>
      </w:pPr>
    </w:p>
    <w:p w:rsidR="009F393A" w:rsidRPr="00136DB9" w:rsidRDefault="009F393A" w:rsidP="00136DB9">
      <w:pPr>
        <w:numPr>
          <w:ilvl w:val="0"/>
          <w:numId w:val="26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Профориентационный центр «Профориентир»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Цель</w:t>
      </w:r>
      <w:r w:rsidRPr="00136DB9">
        <w:rPr>
          <w:color w:val="000000"/>
          <w:sz w:val="28"/>
          <w:szCs w:val="28"/>
          <w:lang w:eastAsia="en-US"/>
        </w:rPr>
        <w:t xml:space="preserve">: совершенствование системы профориентации и создания единого пространства общего и профессионального образования 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Реализация:</w:t>
      </w:r>
      <w:r w:rsidRPr="00136DB9">
        <w:rPr>
          <w:color w:val="000000"/>
          <w:sz w:val="28"/>
          <w:szCs w:val="28"/>
          <w:lang w:eastAsia="en-US"/>
        </w:rPr>
        <w:t xml:space="preserve"> разработка и реализация комплекса мероприятий направленных на повышение информированности учащихся школ о востребованных профессиях / специальностях техникумов города Прокопьевска; формирование у учеников и выпускников школ мотивационной основы для получения среднего профессионального образования; </w:t>
      </w:r>
    </w:p>
    <w:p w:rsidR="009F393A" w:rsidRPr="00136DB9" w:rsidRDefault="009F393A" w:rsidP="00136DB9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F393A" w:rsidRPr="00886DBD" w:rsidRDefault="009F393A" w:rsidP="00886DBD">
      <w:pPr>
        <w:pStyle w:val="a6"/>
        <w:numPr>
          <w:ilvl w:val="0"/>
          <w:numId w:val="26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 w:rsidRPr="00886DBD">
        <w:rPr>
          <w:b/>
          <w:color w:val="000000"/>
          <w:sz w:val="28"/>
          <w:szCs w:val="28"/>
          <w:lang w:eastAsia="en-US"/>
        </w:rPr>
        <w:t>Развитие карьеры. Молодежное предпринимательство. Информационный банк «ВТП»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Цель</w:t>
      </w:r>
      <w:r w:rsidRPr="00136DB9">
        <w:rPr>
          <w:color w:val="000000"/>
          <w:sz w:val="28"/>
          <w:szCs w:val="28"/>
          <w:lang w:eastAsia="en-US"/>
        </w:rPr>
        <w:t xml:space="preserve">: адаптации студентов на современном рынке труда через расширение сотрудничества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Реализация</w:t>
      </w:r>
      <w:r w:rsidR="003626D8">
        <w:rPr>
          <w:color w:val="000000"/>
          <w:sz w:val="28"/>
          <w:szCs w:val="28"/>
          <w:lang w:eastAsia="en-US"/>
        </w:rPr>
        <w:t xml:space="preserve">: </w:t>
      </w:r>
      <w:r w:rsidRPr="00136DB9">
        <w:rPr>
          <w:color w:val="000000"/>
          <w:sz w:val="28"/>
          <w:szCs w:val="28"/>
          <w:lang w:eastAsia="en-US"/>
        </w:rPr>
        <w:t>профессионально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>ориентирующие мероприятия, направленные на создание резюме, портфолио, самопрезентация и пр.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F393A" w:rsidRPr="00886DBD" w:rsidRDefault="009F393A" w:rsidP="003626D8">
      <w:pPr>
        <w:pStyle w:val="a6"/>
        <w:numPr>
          <w:ilvl w:val="0"/>
          <w:numId w:val="32"/>
        </w:numPr>
        <w:ind w:left="0" w:firstLine="0"/>
        <w:jc w:val="center"/>
        <w:rPr>
          <w:b/>
          <w:color w:val="000000"/>
          <w:sz w:val="28"/>
          <w:szCs w:val="28"/>
          <w:lang w:eastAsia="en-US"/>
        </w:rPr>
      </w:pPr>
      <w:r w:rsidRPr="00886DBD">
        <w:rPr>
          <w:b/>
          <w:color w:val="000000"/>
          <w:sz w:val="28"/>
          <w:szCs w:val="28"/>
          <w:lang w:eastAsia="en-US"/>
        </w:rPr>
        <w:t>Культурнотворческое направление Программы</w:t>
      </w:r>
    </w:p>
    <w:p w:rsidR="00886DBD" w:rsidRPr="00886DBD" w:rsidRDefault="00886DBD" w:rsidP="00886DBD">
      <w:pPr>
        <w:pStyle w:val="a6"/>
        <w:jc w:val="both"/>
        <w:rPr>
          <w:b/>
          <w:color w:val="000000"/>
          <w:sz w:val="28"/>
          <w:szCs w:val="28"/>
          <w:lang w:eastAsia="en-US"/>
        </w:rPr>
      </w:pPr>
    </w:p>
    <w:p w:rsidR="009F393A" w:rsidRPr="00886DBD" w:rsidRDefault="009F393A" w:rsidP="00886DBD">
      <w:pPr>
        <w:pStyle w:val="a6"/>
        <w:numPr>
          <w:ilvl w:val="0"/>
          <w:numId w:val="33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 w:rsidRPr="00886DBD">
        <w:rPr>
          <w:b/>
          <w:color w:val="000000"/>
          <w:sz w:val="28"/>
          <w:szCs w:val="28"/>
          <w:lang w:eastAsia="en-US"/>
        </w:rPr>
        <w:t>Лаборатория творчества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Цель:</w:t>
      </w:r>
      <w:r w:rsidRPr="00136DB9">
        <w:rPr>
          <w:color w:val="000000"/>
          <w:sz w:val="28"/>
          <w:szCs w:val="28"/>
          <w:lang w:eastAsia="en-US"/>
        </w:rPr>
        <w:t xml:space="preserve"> Организация досуговой деятельности студентов техникума во внеурочной деятельности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Реализация:</w:t>
      </w:r>
      <w:r w:rsidRPr="00136DB9">
        <w:rPr>
          <w:color w:val="000000"/>
          <w:sz w:val="28"/>
          <w:szCs w:val="28"/>
          <w:lang w:eastAsia="en-US"/>
        </w:rPr>
        <w:t xml:space="preserve"> </w:t>
      </w:r>
      <w:r w:rsidR="003626D8">
        <w:rPr>
          <w:color w:val="000000"/>
          <w:sz w:val="28"/>
          <w:szCs w:val="28"/>
          <w:lang w:eastAsia="en-US"/>
        </w:rPr>
        <w:t>р</w:t>
      </w:r>
      <w:r w:rsidRPr="00136DB9">
        <w:rPr>
          <w:color w:val="000000"/>
          <w:sz w:val="28"/>
          <w:szCs w:val="28"/>
          <w:lang w:eastAsia="en-US"/>
        </w:rPr>
        <w:t>азвитие творческой активности личности обучающихся через организацию культурно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>творческой деятельности молодежи города</w:t>
      </w:r>
    </w:p>
    <w:p w:rsidR="009F393A" w:rsidRPr="00886DBD" w:rsidRDefault="009F393A" w:rsidP="00886DBD">
      <w:pPr>
        <w:pStyle w:val="a6"/>
        <w:numPr>
          <w:ilvl w:val="0"/>
          <w:numId w:val="33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 w:rsidRPr="00886DBD">
        <w:rPr>
          <w:b/>
          <w:color w:val="000000"/>
          <w:sz w:val="28"/>
          <w:szCs w:val="28"/>
          <w:lang w:eastAsia="en-US"/>
        </w:rPr>
        <w:t xml:space="preserve">Программа «Пять шагов для городов» 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86DBD">
        <w:rPr>
          <w:b/>
          <w:color w:val="000000"/>
          <w:sz w:val="28"/>
          <w:szCs w:val="28"/>
          <w:lang w:eastAsia="en-US"/>
        </w:rPr>
        <w:t>Цель</w:t>
      </w:r>
      <w:r w:rsidRPr="00136DB9">
        <w:rPr>
          <w:color w:val="000000"/>
          <w:sz w:val="28"/>
          <w:szCs w:val="28"/>
          <w:lang w:eastAsia="en-US"/>
        </w:rPr>
        <w:t xml:space="preserve">: качественные изменения городской среды 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86DBD">
        <w:rPr>
          <w:b/>
          <w:color w:val="000000"/>
          <w:sz w:val="28"/>
          <w:szCs w:val="28"/>
          <w:lang w:eastAsia="en-US"/>
        </w:rPr>
        <w:lastRenderedPageBreak/>
        <w:t>Реализация</w:t>
      </w:r>
      <w:r w:rsidRPr="00136DB9">
        <w:rPr>
          <w:color w:val="000000"/>
          <w:sz w:val="28"/>
          <w:szCs w:val="28"/>
          <w:lang w:eastAsia="en-US"/>
        </w:rPr>
        <w:t xml:space="preserve">: </w:t>
      </w:r>
      <w:r w:rsidR="003626D8">
        <w:rPr>
          <w:color w:val="000000"/>
          <w:sz w:val="28"/>
          <w:szCs w:val="28"/>
          <w:lang w:eastAsia="en-US"/>
        </w:rPr>
        <w:t>п</w:t>
      </w:r>
      <w:r w:rsidRPr="00136DB9">
        <w:rPr>
          <w:color w:val="000000"/>
          <w:sz w:val="28"/>
          <w:szCs w:val="28"/>
          <w:lang w:eastAsia="en-US"/>
        </w:rPr>
        <w:t xml:space="preserve">рограмма «Пять шагов для городов» разработана с учетом запросов молодежи и направлена на качественные изменения городской среды. Ее главная задача 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 xml:space="preserve"> позитивные и быстрые преобразования в городе, которые почувствует на себе каждая семья. Каждый из шагов фокусируются на одной из тем: комфорте жилых районов, сохранении экологии, такт</w:t>
      </w:r>
      <w:r w:rsidR="00154954">
        <w:rPr>
          <w:color w:val="000000"/>
          <w:sz w:val="28"/>
          <w:szCs w:val="28"/>
          <w:lang w:eastAsia="en-US"/>
        </w:rPr>
        <w:t xml:space="preserve">ическом урбанизме, городском </w:t>
      </w:r>
      <w:r w:rsidR="00154954">
        <w:rPr>
          <w:color w:val="000000"/>
          <w:sz w:val="28"/>
          <w:szCs w:val="28"/>
          <w:lang w:eastAsia="en-US"/>
        </w:rPr>
        <w:tab/>
        <w:t xml:space="preserve">здоровье  и  событийном  </w:t>
      </w:r>
      <w:r w:rsidRPr="00136DB9">
        <w:rPr>
          <w:color w:val="000000"/>
          <w:sz w:val="28"/>
          <w:szCs w:val="28"/>
          <w:lang w:eastAsia="en-US"/>
        </w:rPr>
        <w:t xml:space="preserve">наполнении города. </w:t>
      </w:r>
    </w:p>
    <w:p w:rsidR="009F393A" w:rsidRPr="00154954" w:rsidRDefault="009F393A" w:rsidP="00154954">
      <w:pPr>
        <w:pStyle w:val="a6"/>
        <w:numPr>
          <w:ilvl w:val="0"/>
          <w:numId w:val="33"/>
        </w:numPr>
        <w:ind w:left="0" w:firstLine="709"/>
        <w:jc w:val="both"/>
        <w:rPr>
          <w:b/>
          <w:color w:val="000000"/>
          <w:sz w:val="28"/>
          <w:szCs w:val="28"/>
          <w:lang w:eastAsia="en-US"/>
        </w:rPr>
      </w:pPr>
      <w:r w:rsidRPr="00154954">
        <w:rPr>
          <w:b/>
          <w:color w:val="000000"/>
          <w:sz w:val="28"/>
          <w:szCs w:val="28"/>
          <w:lang w:eastAsia="en-US"/>
        </w:rPr>
        <w:t xml:space="preserve">Артдизайн студия </w:t>
      </w:r>
    </w:p>
    <w:p w:rsidR="009F393A" w:rsidRPr="00136DB9" w:rsidRDefault="00030B4B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30B4B">
        <w:rPr>
          <w:b/>
          <w:color w:val="000000"/>
          <w:sz w:val="28"/>
          <w:szCs w:val="28"/>
          <w:lang w:eastAsia="en-US"/>
        </w:rPr>
        <w:t>Цель:</w:t>
      </w:r>
      <w:r>
        <w:rPr>
          <w:color w:val="000000"/>
          <w:sz w:val="28"/>
          <w:szCs w:val="28"/>
          <w:lang w:eastAsia="en-US"/>
        </w:rPr>
        <w:t xml:space="preserve">  </w:t>
      </w:r>
      <w:r w:rsidR="005D2C19">
        <w:rPr>
          <w:color w:val="000000"/>
          <w:sz w:val="28"/>
          <w:szCs w:val="28"/>
          <w:lang w:eastAsia="en-US"/>
        </w:rPr>
        <w:t xml:space="preserve">формирование </w:t>
      </w:r>
      <w:r w:rsidR="005D2C19">
        <w:rPr>
          <w:color w:val="000000"/>
          <w:sz w:val="28"/>
          <w:szCs w:val="28"/>
          <w:lang w:eastAsia="en-US"/>
        </w:rPr>
        <w:tab/>
        <w:t xml:space="preserve">эстетического городского  </w:t>
      </w:r>
      <w:r w:rsidR="009F393A" w:rsidRPr="00136DB9">
        <w:rPr>
          <w:color w:val="000000"/>
          <w:sz w:val="28"/>
          <w:szCs w:val="28"/>
          <w:lang w:eastAsia="en-US"/>
        </w:rPr>
        <w:t xml:space="preserve">пространства </w:t>
      </w:r>
      <w:r w:rsidR="009F393A" w:rsidRPr="00136DB9">
        <w:rPr>
          <w:color w:val="000000"/>
          <w:sz w:val="28"/>
          <w:szCs w:val="28"/>
          <w:lang w:eastAsia="en-US"/>
        </w:rPr>
        <w:tab/>
        <w:t xml:space="preserve">и благоустройство города, вовлечение молодежи в формирование культурного пространства.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30B4B">
        <w:rPr>
          <w:b/>
          <w:color w:val="000000"/>
          <w:sz w:val="28"/>
          <w:szCs w:val="28"/>
          <w:lang w:eastAsia="en-US"/>
        </w:rPr>
        <w:t>Реализация:</w:t>
      </w:r>
      <w:r w:rsidRPr="00136DB9">
        <w:rPr>
          <w:color w:val="000000"/>
          <w:sz w:val="28"/>
          <w:szCs w:val="28"/>
          <w:lang w:eastAsia="en-US"/>
        </w:rPr>
        <w:t xml:space="preserve"> </w:t>
      </w:r>
      <w:r w:rsidR="003626D8">
        <w:rPr>
          <w:color w:val="000000"/>
          <w:sz w:val="28"/>
          <w:szCs w:val="28"/>
          <w:lang w:eastAsia="en-US"/>
        </w:rPr>
        <w:t>п</w:t>
      </w:r>
      <w:r w:rsidRPr="00136DB9">
        <w:rPr>
          <w:color w:val="000000"/>
          <w:sz w:val="28"/>
          <w:szCs w:val="28"/>
          <w:lang w:eastAsia="en-US"/>
        </w:rPr>
        <w:t>роект направлен на формирование облика города.</w:t>
      </w:r>
    </w:p>
    <w:p w:rsidR="00030B4B" w:rsidRDefault="00030B4B" w:rsidP="00136DB9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F393A" w:rsidRPr="00136DB9" w:rsidRDefault="009F393A" w:rsidP="00136DB9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6.</w:t>
      </w:r>
      <w:r w:rsidR="005D2C19">
        <w:rPr>
          <w:b/>
          <w:color w:val="000000"/>
          <w:sz w:val="28"/>
          <w:szCs w:val="28"/>
          <w:lang w:eastAsia="en-US"/>
        </w:rPr>
        <w:tab/>
      </w:r>
      <w:r w:rsidRPr="00136DB9">
        <w:rPr>
          <w:b/>
          <w:color w:val="000000"/>
          <w:sz w:val="28"/>
          <w:szCs w:val="28"/>
          <w:lang w:eastAsia="en-US"/>
        </w:rPr>
        <w:t>Бизнесориентирующее направление Программы</w:t>
      </w:r>
    </w:p>
    <w:p w:rsidR="005D2C19" w:rsidRDefault="005D2C19" w:rsidP="00136DB9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F393A" w:rsidRPr="00136DB9" w:rsidRDefault="009F393A" w:rsidP="00136DB9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1.Бизнесориентирующая площадка «Школа молодого предпринимателя»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Цель:</w:t>
      </w:r>
      <w:r w:rsidRPr="00136DB9">
        <w:rPr>
          <w:color w:val="000000"/>
          <w:sz w:val="28"/>
          <w:szCs w:val="28"/>
          <w:lang w:eastAsia="en-US"/>
        </w:rPr>
        <w:t xml:space="preserve"> Создание условий для стимулирования предпринимательской активности школьников и студентов г. Прокопьевска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Реализация:</w:t>
      </w:r>
      <w:r w:rsidRPr="00136DB9">
        <w:rPr>
          <w:color w:val="000000"/>
          <w:sz w:val="28"/>
          <w:szCs w:val="28"/>
          <w:lang w:eastAsia="en-US"/>
        </w:rPr>
        <w:t xml:space="preserve"> создание условий для участия обучающихся в общественных инициативах и проектах; исследование предпринимательских намерений, обучающихся;  формирование у обучающихся финансовой грамотности.  </w:t>
      </w:r>
    </w:p>
    <w:p w:rsidR="005D2C19" w:rsidRDefault="005D2C19" w:rsidP="00136DB9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9F393A" w:rsidRPr="005D2C19" w:rsidRDefault="005D2C19" w:rsidP="00AB33D1">
      <w:pPr>
        <w:pStyle w:val="a6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2.</w:t>
      </w:r>
      <w:r w:rsidR="00AB33D1">
        <w:rPr>
          <w:b/>
          <w:color w:val="000000"/>
          <w:sz w:val="28"/>
          <w:szCs w:val="28"/>
          <w:lang w:eastAsia="en-US"/>
        </w:rPr>
        <w:tab/>
      </w:r>
      <w:r w:rsidR="009F393A" w:rsidRPr="005D2C19">
        <w:rPr>
          <w:b/>
          <w:color w:val="000000"/>
          <w:sz w:val="28"/>
          <w:szCs w:val="28"/>
          <w:lang w:eastAsia="en-US"/>
        </w:rPr>
        <w:t>БизнесКласс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Цель: </w:t>
      </w:r>
      <w:r w:rsidRPr="00136DB9">
        <w:rPr>
          <w:color w:val="000000"/>
          <w:sz w:val="28"/>
          <w:szCs w:val="28"/>
          <w:lang w:eastAsia="en-US"/>
        </w:rPr>
        <w:t xml:space="preserve">популяризация предпринимательства, развитие предпринимательских навыков.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Реализация: </w:t>
      </w:r>
      <w:r w:rsidR="003626D8">
        <w:rPr>
          <w:color w:val="000000"/>
          <w:sz w:val="28"/>
          <w:szCs w:val="28"/>
          <w:lang w:eastAsia="en-US"/>
        </w:rPr>
        <w:t>у</w:t>
      </w:r>
      <w:r w:rsidRPr="00136DB9">
        <w:rPr>
          <w:color w:val="000000"/>
          <w:sz w:val="28"/>
          <w:szCs w:val="28"/>
          <w:lang w:eastAsia="en-US"/>
        </w:rPr>
        <w:t xml:space="preserve">частники могут выбрать между двумя направлениями обучения: «Хочу развить свой бизнес» и «Хочу начать свое дело». Программа включает восемь модулей по основным направлениям ведения бизнеса: маркетингу и продажам, моделированию, исследованию рынка, финансам, продвижению и стратегии развития, юридическим аспектам, управлению персоналом.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F393A" w:rsidRPr="003626D8" w:rsidRDefault="009F393A" w:rsidP="003626D8">
      <w:pPr>
        <w:pStyle w:val="a6"/>
        <w:keepNext/>
        <w:keepLines/>
        <w:numPr>
          <w:ilvl w:val="0"/>
          <w:numId w:val="32"/>
        </w:numPr>
        <w:ind w:left="0" w:firstLine="0"/>
        <w:jc w:val="center"/>
        <w:outlineLvl w:val="1"/>
        <w:rPr>
          <w:b/>
          <w:color w:val="000000"/>
          <w:sz w:val="28"/>
          <w:szCs w:val="28"/>
          <w:lang w:val="en-US" w:eastAsia="en-US"/>
        </w:rPr>
      </w:pPr>
      <w:bookmarkStart w:id="2" w:name="_Toc31006"/>
      <w:r w:rsidRPr="003626D8">
        <w:rPr>
          <w:b/>
          <w:color w:val="000000"/>
          <w:sz w:val="28"/>
          <w:szCs w:val="28"/>
          <w:lang w:val="en-US" w:eastAsia="en-US"/>
        </w:rPr>
        <w:t>Волонтерские</w:t>
      </w:r>
      <w:r w:rsidR="00AB33D1" w:rsidRPr="003626D8">
        <w:rPr>
          <w:b/>
          <w:color w:val="000000"/>
          <w:sz w:val="28"/>
          <w:szCs w:val="28"/>
          <w:lang w:eastAsia="en-US"/>
        </w:rPr>
        <w:t xml:space="preserve"> </w:t>
      </w:r>
      <w:r w:rsidRPr="003626D8">
        <w:rPr>
          <w:b/>
          <w:color w:val="000000"/>
          <w:sz w:val="28"/>
          <w:szCs w:val="28"/>
          <w:lang w:val="en-US" w:eastAsia="en-US"/>
        </w:rPr>
        <w:t>проекты</w:t>
      </w:r>
      <w:bookmarkEnd w:id="2"/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val="en-US" w:eastAsia="en-US"/>
        </w:rPr>
      </w:pP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val="en-US" w:eastAsia="en-US"/>
        </w:rPr>
      </w:pPr>
      <w:r w:rsidRPr="00136DB9">
        <w:rPr>
          <w:b/>
          <w:color w:val="000000"/>
          <w:sz w:val="28"/>
          <w:szCs w:val="28"/>
          <w:lang w:val="en-US" w:eastAsia="en-US"/>
        </w:rPr>
        <w:t>1. Конкурс</w:t>
      </w:r>
      <w:r w:rsidR="00AB33D1">
        <w:rPr>
          <w:b/>
          <w:color w:val="000000"/>
          <w:sz w:val="28"/>
          <w:szCs w:val="28"/>
          <w:lang w:eastAsia="en-US"/>
        </w:rPr>
        <w:t xml:space="preserve"> </w:t>
      </w:r>
      <w:r w:rsidRPr="00136DB9">
        <w:rPr>
          <w:b/>
          <w:color w:val="000000"/>
          <w:sz w:val="28"/>
          <w:szCs w:val="28"/>
          <w:lang w:val="en-US" w:eastAsia="en-US"/>
        </w:rPr>
        <w:t>добровольческих</w:t>
      </w:r>
      <w:r w:rsidR="00AB33D1">
        <w:rPr>
          <w:b/>
          <w:color w:val="000000"/>
          <w:sz w:val="28"/>
          <w:szCs w:val="28"/>
          <w:lang w:eastAsia="en-US"/>
        </w:rPr>
        <w:t xml:space="preserve"> </w:t>
      </w:r>
      <w:r w:rsidRPr="00136DB9">
        <w:rPr>
          <w:b/>
          <w:color w:val="000000"/>
          <w:sz w:val="28"/>
          <w:szCs w:val="28"/>
          <w:lang w:val="en-US" w:eastAsia="en-US"/>
        </w:rPr>
        <w:t>инициатив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Цель: </w:t>
      </w:r>
      <w:r w:rsidRPr="00136DB9">
        <w:rPr>
          <w:color w:val="000000"/>
          <w:sz w:val="28"/>
          <w:szCs w:val="28"/>
          <w:lang w:eastAsia="en-US"/>
        </w:rPr>
        <w:t>создание условий для устойчивого развития волонтёрских инициатив на территории города, повышающих качество жизни людей и способствующих росту числа граждан, вовлечённых в добровольческую (волонтёрскую) деятельность.</w:t>
      </w:r>
    </w:p>
    <w:p w:rsidR="009F393A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 xml:space="preserve">Реализация: </w:t>
      </w:r>
      <w:r w:rsidR="003626D8">
        <w:rPr>
          <w:color w:val="000000"/>
          <w:sz w:val="28"/>
          <w:szCs w:val="28"/>
          <w:lang w:eastAsia="en-US"/>
        </w:rPr>
        <w:t>к</w:t>
      </w:r>
      <w:r w:rsidRPr="00136DB9">
        <w:rPr>
          <w:color w:val="000000"/>
          <w:sz w:val="28"/>
          <w:szCs w:val="28"/>
          <w:lang w:eastAsia="en-US"/>
        </w:rPr>
        <w:t>онкурс проводится по 4 номинациям: «Рождённые помогать», «Организатор добровольчества», «Вокруг меня» и «Вдохновлённые искусством». Тиражирование перспективных системных проектов содействия развитию и распространению добровольчества (волонтёрства) на территории города.</w:t>
      </w:r>
    </w:p>
    <w:p w:rsidR="00AB33D1" w:rsidRPr="00136DB9" w:rsidRDefault="00AB33D1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F393A" w:rsidRPr="003626D8" w:rsidRDefault="009F393A" w:rsidP="003626D8">
      <w:pPr>
        <w:pStyle w:val="a6"/>
        <w:keepNext/>
        <w:keepLines/>
        <w:numPr>
          <w:ilvl w:val="0"/>
          <w:numId w:val="32"/>
        </w:numPr>
        <w:ind w:left="0" w:firstLine="0"/>
        <w:jc w:val="center"/>
        <w:outlineLvl w:val="1"/>
        <w:rPr>
          <w:b/>
          <w:color w:val="000000"/>
          <w:sz w:val="28"/>
          <w:szCs w:val="28"/>
          <w:lang w:eastAsia="en-US"/>
        </w:rPr>
      </w:pPr>
      <w:bookmarkStart w:id="3" w:name="_Toc31008"/>
      <w:r w:rsidRPr="003626D8">
        <w:rPr>
          <w:b/>
          <w:color w:val="000000"/>
          <w:sz w:val="28"/>
          <w:szCs w:val="28"/>
          <w:lang w:val="en-US" w:eastAsia="en-US"/>
        </w:rPr>
        <w:lastRenderedPageBreak/>
        <w:t>Научные</w:t>
      </w:r>
      <w:r w:rsidR="00AB33D1" w:rsidRPr="003626D8">
        <w:rPr>
          <w:b/>
          <w:color w:val="000000"/>
          <w:sz w:val="28"/>
          <w:szCs w:val="28"/>
          <w:lang w:eastAsia="en-US"/>
        </w:rPr>
        <w:t xml:space="preserve"> </w:t>
      </w:r>
      <w:r w:rsidRPr="003626D8">
        <w:rPr>
          <w:b/>
          <w:color w:val="000000"/>
          <w:sz w:val="28"/>
          <w:szCs w:val="28"/>
          <w:lang w:val="en-US" w:eastAsia="en-US"/>
        </w:rPr>
        <w:t>проекты</w:t>
      </w:r>
      <w:bookmarkEnd w:id="3"/>
    </w:p>
    <w:p w:rsidR="009F393A" w:rsidRPr="00136DB9" w:rsidRDefault="009F393A" w:rsidP="00136DB9">
      <w:pPr>
        <w:keepNext/>
        <w:keepLines/>
        <w:ind w:firstLine="709"/>
        <w:jc w:val="both"/>
        <w:outlineLvl w:val="1"/>
        <w:rPr>
          <w:b/>
          <w:color w:val="000000"/>
          <w:sz w:val="28"/>
          <w:szCs w:val="28"/>
          <w:u w:val="single" w:color="000000"/>
          <w:lang w:eastAsia="en-US"/>
        </w:rPr>
      </w:pPr>
    </w:p>
    <w:p w:rsidR="009F393A" w:rsidRPr="00AB33D1" w:rsidRDefault="009F393A" w:rsidP="00AB33D1">
      <w:pPr>
        <w:pStyle w:val="a6"/>
        <w:keepNext/>
        <w:keepLines/>
        <w:numPr>
          <w:ilvl w:val="0"/>
          <w:numId w:val="34"/>
        </w:numPr>
        <w:ind w:left="0" w:firstLine="709"/>
        <w:jc w:val="both"/>
        <w:outlineLvl w:val="1"/>
        <w:rPr>
          <w:b/>
          <w:color w:val="000000"/>
          <w:sz w:val="28"/>
          <w:szCs w:val="28"/>
          <w:lang w:eastAsia="en-US"/>
        </w:rPr>
      </w:pPr>
      <w:r w:rsidRPr="00AB33D1">
        <w:rPr>
          <w:b/>
          <w:color w:val="000000"/>
          <w:sz w:val="28"/>
          <w:szCs w:val="28"/>
          <w:lang w:eastAsia="en-US"/>
        </w:rPr>
        <w:t xml:space="preserve">Молодежное  научное общество 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Цель:</w:t>
      </w:r>
      <w:r w:rsidR="00AB33D1">
        <w:rPr>
          <w:b/>
          <w:color w:val="000000"/>
          <w:sz w:val="28"/>
          <w:szCs w:val="28"/>
          <w:lang w:eastAsia="en-US"/>
        </w:rPr>
        <w:t xml:space="preserve"> </w:t>
      </w:r>
      <w:r w:rsidRPr="00136DB9">
        <w:rPr>
          <w:color w:val="000000"/>
          <w:sz w:val="28"/>
          <w:szCs w:val="28"/>
          <w:lang w:eastAsia="en-US"/>
        </w:rPr>
        <w:t>создание и развитие благоприятных условий для формирования востребованных специалистов путем интенсификации научно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>исследовательской деятельности обучающихся, участия их в исследованиях, проводимых в городе.</w:t>
      </w:r>
    </w:p>
    <w:p w:rsidR="009F393A" w:rsidRPr="00136DB9" w:rsidRDefault="009F393A" w:rsidP="00136D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36DB9">
        <w:rPr>
          <w:b/>
          <w:color w:val="000000"/>
          <w:sz w:val="28"/>
          <w:szCs w:val="28"/>
          <w:lang w:eastAsia="en-US"/>
        </w:rPr>
        <w:t>Реализация:</w:t>
      </w:r>
      <w:r w:rsidR="00AB33D1">
        <w:rPr>
          <w:b/>
          <w:color w:val="000000"/>
          <w:sz w:val="28"/>
          <w:szCs w:val="28"/>
          <w:lang w:eastAsia="en-US"/>
        </w:rPr>
        <w:t xml:space="preserve"> </w:t>
      </w:r>
      <w:r w:rsidR="003626D8">
        <w:rPr>
          <w:color w:val="000000"/>
          <w:sz w:val="28"/>
          <w:szCs w:val="28"/>
          <w:lang w:eastAsia="en-US"/>
        </w:rPr>
        <w:t>м</w:t>
      </w:r>
      <w:r w:rsidRPr="00136DB9">
        <w:rPr>
          <w:color w:val="000000"/>
          <w:sz w:val="28"/>
          <w:szCs w:val="28"/>
          <w:lang w:eastAsia="en-US"/>
        </w:rPr>
        <w:t>олодежное научное общество – это добровольное объединение обучающихся, занимающихся научно</w:t>
      </w:r>
      <w:r w:rsidR="00773002">
        <w:rPr>
          <w:color w:val="000000"/>
          <w:sz w:val="28"/>
          <w:szCs w:val="28"/>
          <w:lang w:eastAsia="en-US"/>
        </w:rPr>
        <w:t>0</w:t>
      </w:r>
      <w:r w:rsidRPr="00136DB9">
        <w:rPr>
          <w:color w:val="000000"/>
          <w:sz w:val="28"/>
          <w:szCs w:val="28"/>
          <w:lang w:eastAsia="en-US"/>
        </w:rPr>
        <w:t>исследовательской работой, созданное на основе общности интересов.</w:t>
      </w:r>
    </w:p>
    <w:p w:rsidR="007E1556" w:rsidRPr="00136DB9" w:rsidRDefault="007E1556" w:rsidP="00136DB9">
      <w:pPr>
        <w:ind w:firstLine="709"/>
        <w:jc w:val="both"/>
        <w:rPr>
          <w:b/>
          <w:sz w:val="28"/>
          <w:szCs w:val="28"/>
        </w:rPr>
      </w:pPr>
    </w:p>
    <w:p w:rsidR="007E1556" w:rsidRPr="00136DB9" w:rsidRDefault="007E1556" w:rsidP="00136DB9">
      <w:pPr>
        <w:ind w:firstLine="709"/>
        <w:jc w:val="both"/>
        <w:rPr>
          <w:sz w:val="28"/>
          <w:szCs w:val="28"/>
        </w:rPr>
      </w:pPr>
      <w:r w:rsidRPr="00136DB9">
        <w:rPr>
          <w:b/>
          <w:sz w:val="28"/>
          <w:szCs w:val="28"/>
        </w:rPr>
        <w:t>Типы действий</w:t>
      </w:r>
      <w:r w:rsidRPr="00136DB9">
        <w:rPr>
          <w:sz w:val="28"/>
          <w:szCs w:val="28"/>
        </w:rPr>
        <w:t xml:space="preserve">: </w:t>
      </w:r>
      <w:r w:rsidRPr="00136DB9">
        <w:rPr>
          <w:sz w:val="28"/>
          <w:szCs w:val="28"/>
        </w:rPr>
        <w:tab/>
        <w:t>Тренинги, курсы занятий, городские и областные форумы, круглые столы, научно</w:t>
      </w:r>
      <w:r w:rsidR="00773002">
        <w:rPr>
          <w:sz w:val="28"/>
          <w:szCs w:val="28"/>
        </w:rPr>
        <w:t>0</w:t>
      </w:r>
      <w:r w:rsidRPr="00136DB9">
        <w:rPr>
          <w:sz w:val="28"/>
          <w:szCs w:val="28"/>
        </w:rPr>
        <w:t>практические конференции, совещания</w:t>
      </w:r>
      <w:r w:rsidR="00773002">
        <w:rPr>
          <w:sz w:val="28"/>
          <w:szCs w:val="28"/>
        </w:rPr>
        <w:t>0</w:t>
      </w:r>
      <w:r w:rsidRPr="00136DB9">
        <w:rPr>
          <w:sz w:val="28"/>
          <w:szCs w:val="28"/>
        </w:rPr>
        <w:t>практикумы, информационное пространство, обучение, просвещение, сопровождение, организация школьных и студенческих советов.</w:t>
      </w:r>
    </w:p>
    <w:p w:rsidR="0042244E" w:rsidRPr="00136DB9" w:rsidRDefault="0042244E" w:rsidP="003626D8">
      <w:pPr>
        <w:contextualSpacing/>
        <w:jc w:val="both"/>
        <w:rPr>
          <w:sz w:val="28"/>
          <w:szCs w:val="28"/>
        </w:rPr>
      </w:pPr>
    </w:p>
    <w:p w:rsidR="009F393A" w:rsidRPr="00136DB9" w:rsidRDefault="009F393A" w:rsidP="00B20BD6">
      <w:pPr>
        <w:pStyle w:val="a6"/>
        <w:ind w:left="0" w:firstLine="709"/>
        <w:jc w:val="center"/>
        <w:rPr>
          <w:b/>
          <w:sz w:val="28"/>
          <w:szCs w:val="28"/>
        </w:rPr>
      </w:pPr>
      <w:r w:rsidRPr="00136DB9">
        <w:rPr>
          <w:b/>
          <w:sz w:val="28"/>
          <w:szCs w:val="28"/>
        </w:rPr>
        <w:t>4.Партнеры молодежного центра 4.0 «пРОСТо» и их вклад в развитие программы деятельности</w:t>
      </w:r>
    </w:p>
    <w:p w:rsidR="009F393A" w:rsidRPr="00136DB9" w:rsidRDefault="009F393A" w:rsidP="00136DB9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0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0"/>
        <w:gridCol w:w="3659"/>
        <w:gridCol w:w="5528"/>
      </w:tblGrid>
      <w:tr w:rsidR="009F393A" w:rsidRPr="003626D8" w:rsidTr="001121FD">
        <w:trPr>
          <w:trHeight w:val="747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№</w:t>
            </w:r>
          </w:p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п/п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Орган или организация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 xml:space="preserve">Вклад в развитие программы деятельности </w:t>
            </w:r>
          </w:p>
        </w:tc>
      </w:tr>
      <w:tr w:rsidR="009F393A" w:rsidRPr="003626D8" w:rsidTr="001121FD">
        <w:trPr>
          <w:trHeight w:val="845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1.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Министерство образования Кузбасса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 xml:space="preserve">Повышение уровня вовлеченности в социальнозначимую общественную деятельность на уровне области </w:t>
            </w:r>
          </w:p>
        </w:tc>
      </w:tr>
      <w:tr w:rsidR="009F393A" w:rsidRPr="003626D8" w:rsidTr="001121FD">
        <w:trPr>
          <w:trHeight w:val="903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2.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Повышение уровня вовлеченности в социальнозначимую общественную деятельность на уровне региона, города, ОО</w:t>
            </w:r>
          </w:p>
        </w:tc>
      </w:tr>
      <w:tr w:rsidR="009F393A" w:rsidRPr="003626D8" w:rsidTr="001121FD">
        <w:trPr>
          <w:trHeight w:val="805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3.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 xml:space="preserve">Прокопьевское местное отделение Всероссийской общественной организации «Молодая Гвардия Единой России» 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Повышение уровня развития  лидерских качеств, морально –нравственных ценностей</w:t>
            </w:r>
          </w:p>
        </w:tc>
      </w:tr>
      <w:tr w:rsidR="009F393A" w:rsidRPr="003626D8" w:rsidTr="001121FD">
        <w:trPr>
          <w:trHeight w:val="677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4.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Прокопьевский городской Молодежный Парламент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Повышение уровня развития  лидерских качеств, морально –</w:t>
            </w:r>
            <w:r w:rsidR="00D9520C" w:rsidRPr="003626D8">
              <w:rPr>
                <w:sz w:val="24"/>
                <w:szCs w:val="24"/>
              </w:rPr>
              <w:t xml:space="preserve"> </w:t>
            </w:r>
            <w:r w:rsidRPr="003626D8">
              <w:rPr>
                <w:sz w:val="24"/>
                <w:szCs w:val="24"/>
              </w:rPr>
              <w:t>нравственных ценностей</w:t>
            </w:r>
          </w:p>
        </w:tc>
      </w:tr>
      <w:tr w:rsidR="009F393A" w:rsidRPr="003626D8" w:rsidTr="001121FD">
        <w:trPr>
          <w:trHeight w:val="904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5.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Управление образования администрации города Прокопьевска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D9520C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Повышение уровня общественной активности, развития инициативы при определенном разграничении обязанностей и ответственности во всех сферах жизнедеятельности ОО для преподавателей</w:t>
            </w:r>
            <w:r w:rsidR="00773002">
              <w:rPr>
                <w:sz w:val="24"/>
                <w:szCs w:val="24"/>
              </w:rPr>
              <w:t>0</w:t>
            </w:r>
            <w:r w:rsidRPr="003626D8">
              <w:rPr>
                <w:sz w:val="24"/>
                <w:szCs w:val="24"/>
              </w:rPr>
              <w:t xml:space="preserve">тьюторов центра, школьников и студентов города </w:t>
            </w:r>
          </w:p>
        </w:tc>
      </w:tr>
      <w:tr w:rsidR="009F393A" w:rsidRPr="003626D8" w:rsidTr="001121FD">
        <w:trPr>
          <w:trHeight w:val="988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6.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 xml:space="preserve">Муниципальное бюджетное общеобразовательное учреждение дополнительного образования «Центр </w:t>
            </w:r>
            <w:r w:rsidRPr="003626D8">
              <w:rPr>
                <w:sz w:val="24"/>
                <w:szCs w:val="24"/>
              </w:rPr>
              <w:lastRenderedPageBreak/>
              <w:t>дополнительного образования детей»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lastRenderedPageBreak/>
              <w:t>Повышение уровня общественной активности, развития инициативы при определенном разграничении их обязанностей и ответственности во всех сферах жизнедеятельности ОО</w:t>
            </w:r>
          </w:p>
        </w:tc>
      </w:tr>
      <w:tr w:rsidR="009F393A" w:rsidRPr="003626D8" w:rsidTr="001121FD">
        <w:trPr>
          <w:trHeight w:val="476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Прокопьевское городское отделение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Повышение уровня развития  лидерских качеств, морально –нравственных ценностей</w:t>
            </w:r>
          </w:p>
        </w:tc>
      </w:tr>
      <w:tr w:rsidR="009F393A" w:rsidRPr="003626D8" w:rsidTr="001121FD">
        <w:trPr>
          <w:trHeight w:val="647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b/>
                <w:bCs/>
                <w:kern w:val="24"/>
                <w:sz w:val="24"/>
                <w:szCs w:val="24"/>
              </w:rPr>
              <w:t>8.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Комитет социальной защиты населения администрации города Прокопьевска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Повышение уровня развития  лидерских качеств, морально –нравственных ценностей</w:t>
            </w:r>
          </w:p>
        </w:tc>
      </w:tr>
      <w:tr w:rsidR="009F393A" w:rsidRPr="003626D8" w:rsidTr="001121FD">
        <w:trPr>
          <w:trHeight w:val="673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kern w:val="24"/>
                <w:sz w:val="24"/>
                <w:szCs w:val="24"/>
              </w:rPr>
              <w:t>9.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Муниципальное казенное учреждение «Центр психолого</w:t>
            </w:r>
            <w:r w:rsidR="00773002">
              <w:rPr>
                <w:color w:val="000000"/>
                <w:kern w:val="24"/>
                <w:sz w:val="24"/>
                <w:szCs w:val="24"/>
              </w:rPr>
              <w:t>0</w:t>
            </w:r>
            <w:r w:rsidRPr="003626D8">
              <w:rPr>
                <w:color w:val="000000"/>
                <w:kern w:val="24"/>
                <w:sz w:val="24"/>
                <w:szCs w:val="24"/>
              </w:rPr>
              <w:t>педагогической помощи населению»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Повышение уровня сформированности познавательно –мотивационного, эмоционально</w:t>
            </w:r>
            <w:r w:rsidR="00773002">
              <w:rPr>
                <w:color w:val="000000"/>
                <w:kern w:val="24"/>
                <w:sz w:val="24"/>
                <w:szCs w:val="24"/>
              </w:rPr>
              <w:t>0</w:t>
            </w:r>
            <w:r w:rsidRPr="003626D8">
              <w:rPr>
                <w:color w:val="000000"/>
                <w:kern w:val="24"/>
                <w:sz w:val="24"/>
                <w:szCs w:val="24"/>
              </w:rPr>
              <w:t>волевого, практически</w:t>
            </w:r>
            <w:r w:rsidR="00773002">
              <w:rPr>
                <w:color w:val="000000"/>
                <w:kern w:val="24"/>
                <w:sz w:val="24"/>
                <w:szCs w:val="24"/>
              </w:rPr>
              <w:t>0</w:t>
            </w:r>
            <w:r w:rsidRPr="003626D8">
              <w:rPr>
                <w:color w:val="000000"/>
                <w:kern w:val="24"/>
                <w:sz w:val="24"/>
                <w:szCs w:val="24"/>
              </w:rPr>
              <w:t>деятельностного компонента</w:t>
            </w:r>
          </w:p>
        </w:tc>
      </w:tr>
      <w:tr w:rsidR="009F393A" w:rsidRPr="003626D8" w:rsidTr="001121FD">
        <w:trPr>
          <w:trHeight w:val="827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kern w:val="24"/>
                <w:sz w:val="24"/>
                <w:szCs w:val="24"/>
              </w:rPr>
              <w:t>10.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МУ «Управление по культуре Администрации города Прокопьевска»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Повышение уровня сформированности познавательно – мотивационного, эмоционально</w:t>
            </w:r>
            <w:r w:rsidR="00773002">
              <w:rPr>
                <w:color w:val="000000"/>
                <w:kern w:val="24"/>
                <w:sz w:val="24"/>
                <w:szCs w:val="24"/>
              </w:rPr>
              <w:t>0</w:t>
            </w:r>
            <w:r w:rsidRPr="003626D8">
              <w:rPr>
                <w:color w:val="000000"/>
                <w:kern w:val="24"/>
                <w:sz w:val="24"/>
                <w:szCs w:val="24"/>
              </w:rPr>
              <w:t>волевого, практически</w:t>
            </w:r>
            <w:r w:rsidR="00773002">
              <w:rPr>
                <w:color w:val="000000"/>
                <w:kern w:val="24"/>
                <w:sz w:val="24"/>
                <w:szCs w:val="24"/>
              </w:rPr>
              <w:t>0</w:t>
            </w:r>
            <w:r w:rsidRPr="003626D8">
              <w:rPr>
                <w:color w:val="000000"/>
                <w:kern w:val="24"/>
                <w:sz w:val="24"/>
                <w:szCs w:val="24"/>
              </w:rPr>
              <w:t>деятельностного компонента</w:t>
            </w:r>
          </w:p>
        </w:tc>
      </w:tr>
      <w:tr w:rsidR="009F393A" w:rsidRPr="003626D8" w:rsidTr="001121FD">
        <w:trPr>
          <w:trHeight w:val="827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kern w:val="24"/>
                <w:sz w:val="24"/>
                <w:szCs w:val="24"/>
              </w:rPr>
              <w:t>11.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Государственное бюджетное учреждение здравоохранения Кемеровской области «Прокопьевский наркологический диспансер»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Повышение уровня развития  лидерских качеств, морально – нравственных ценностей</w:t>
            </w:r>
          </w:p>
        </w:tc>
      </w:tr>
      <w:tr w:rsidR="009F393A" w:rsidRPr="003626D8" w:rsidTr="001121FD">
        <w:trPr>
          <w:trHeight w:val="685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kern w:val="24"/>
                <w:sz w:val="24"/>
                <w:szCs w:val="24"/>
              </w:rPr>
              <w:t>12.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г. Прокопьевск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Повышение уровня правовой грамотности участников Центра, массовой поддержки в молодежной среде</w:t>
            </w:r>
          </w:p>
        </w:tc>
      </w:tr>
      <w:tr w:rsidR="009F393A" w:rsidRPr="003626D8" w:rsidTr="001121FD">
        <w:trPr>
          <w:trHeight w:val="988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kern w:val="24"/>
                <w:sz w:val="24"/>
                <w:szCs w:val="24"/>
              </w:rPr>
              <w:t>13.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1121FD">
            <w:pPr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Открытое акционерное общество «Редакция газеты «Шахтерская правда»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Повышение уровня правовой грамотности участников Центра, массовой поддержки в молодежной среде</w:t>
            </w:r>
          </w:p>
        </w:tc>
      </w:tr>
      <w:tr w:rsidR="009F393A" w:rsidRPr="003626D8" w:rsidTr="001121FD">
        <w:trPr>
          <w:trHeight w:val="988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kern w:val="24"/>
                <w:sz w:val="24"/>
                <w:szCs w:val="24"/>
              </w:rPr>
            </w:pPr>
            <w:r w:rsidRPr="003626D8">
              <w:rPr>
                <w:kern w:val="24"/>
                <w:sz w:val="24"/>
                <w:szCs w:val="24"/>
              </w:rPr>
              <w:t>14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1121FD">
            <w:pPr>
              <w:rPr>
                <w:color w:val="000000"/>
                <w:kern w:val="24"/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ООО «СДССтрой»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Повышение уровня профессиональной грамотности участников Центра, массовой поддержки в молодежной среде</w:t>
            </w:r>
          </w:p>
        </w:tc>
      </w:tr>
      <w:tr w:rsidR="009F393A" w:rsidRPr="003626D8" w:rsidTr="001121FD">
        <w:trPr>
          <w:trHeight w:val="988"/>
        </w:trPr>
        <w:tc>
          <w:tcPr>
            <w:tcW w:w="8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kern w:val="24"/>
                <w:sz w:val="24"/>
                <w:szCs w:val="24"/>
              </w:rPr>
            </w:pPr>
            <w:r w:rsidRPr="003626D8">
              <w:rPr>
                <w:kern w:val="24"/>
                <w:sz w:val="24"/>
                <w:szCs w:val="24"/>
              </w:rPr>
              <w:t>15</w:t>
            </w:r>
          </w:p>
        </w:tc>
        <w:tc>
          <w:tcPr>
            <w:tcW w:w="36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1121FD">
            <w:pPr>
              <w:rPr>
                <w:color w:val="000000"/>
                <w:kern w:val="24"/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МБОУ ДО «Дворец детского творчества имени Ю.А.</w:t>
            </w:r>
            <w:r w:rsidR="001121FD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3626D8">
              <w:rPr>
                <w:color w:val="000000"/>
                <w:kern w:val="24"/>
                <w:sz w:val="24"/>
                <w:szCs w:val="24"/>
              </w:rPr>
              <w:t>Гагарина»</w:t>
            </w:r>
          </w:p>
        </w:tc>
        <w:tc>
          <w:tcPr>
            <w:tcW w:w="552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393A" w:rsidRPr="003626D8" w:rsidRDefault="009F393A" w:rsidP="00CB1E1A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626D8">
              <w:rPr>
                <w:color w:val="000000"/>
                <w:kern w:val="24"/>
                <w:sz w:val="24"/>
                <w:szCs w:val="24"/>
              </w:rPr>
              <w:t>Повышение уровня творческих  способностей</w:t>
            </w:r>
            <w:r w:rsidR="001121FD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3626D8">
              <w:rPr>
                <w:color w:val="000000"/>
                <w:kern w:val="24"/>
                <w:sz w:val="24"/>
                <w:szCs w:val="24"/>
              </w:rPr>
              <w:t>участников Центра, массовой поддержки в молодежной среде</w:t>
            </w:r>
          </w:p>
        </w:tc>
      </w:tr>
    </w:tbl>
    <w:p w:rsidR="00340B06" w:rsidRDefault="00340B06" w:rsidP="001121FD">
      <w:pPr>
        <w:contextualSpacing/>
        <w:jc w:val="both"/>
        <w:rPr>
          <w:sz w:val="28"/>
          <w:szCs w:val="28"/>
        </w:rPr>
      </w:pPr>
    </w:p>
    <w:p w:rsidR="0042244E" w:rsidRDefault="0042244E" w:rsidP="00136DB9">
      <w:pPr>
        <w:ind w:firstLine="709"/>
        <w:contextualSpacing/>
        <w:jc w:val="both"/>
        <w:rPr>
          <w:sz w:val="28"/>
          <w:szCs w:val="28"/>
        </w:rPr>
      </w:pPr>
    </w:p>
    <w:p w:rsidR="009F393A" w:rsidRPr="00136DB9" w:rsidRDefault="00D0153E" w:rsidP="008B5589">
      <w:pPr>
        <w:pStyle w:val="a6"/>
        <w:ind w:left="0"/>
        <w:jc w:val="center"/>
        <w:rPr>
          <w:b/>
          <w:sz w:val="28"/>
          <w:szCs w:val="28"/>
        </w:rPr>
      </w:pPr>
      <w:r w:rsidRPr="001121FD">
        <w:rPr>
          <w:b/>
          <w:sz w:val="28"/>
          <w:szCs w:val="28"/>
        </w:rPr>
        <w:t>5.</w:t>
      </w:r>
      <w:r w:rsidR="008B5589" w:rsidRPr="001121FD">
        <w:rPr>
          <w:b/>
          <w:sz w:val="28"/>
          <w:szCs w:val="28"/>
        </w:rPr>
        <w:tab/>
      </w:r>
      <w:r w:rsidR="00CC1929" w:rsidRPr="001121FD">
        <w:rPr>
          <w:b/>
          <w:sz w:val="28"/>
          <w:szCs w:val="28"/>
        </w:rPr>
        <w:t>Перечень действующих молодежных и студенческих организаций/проектов на территории города Прокопьевска</w:t>
      </w:r>
    </w:p>
    <w:p w:rsidR="00CC1929" w:rsidRDefault="00CC1929" w:rsidP="00136DB9">
      <w:pPr>
        <w:pStyle w:val="a6"/>
        <w:ind w:left="0" w:firstLine="709"/>
        <w:jc w:val="both"/>
        <w:rPr>
          <w:sz w:val="28"/>
          <w:szCs w:val="28"/>
        </w:rPr>
      </w:pPr>
    </w:p>
    <w:p w:rsidR="00F62249" w:rsidRPr="001121FD" w:rsidRDefault="001121FD" w:rsidP="001121FD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городе Прокопьевске на базе образовательных организаций действуют 46 детско</w:t>
      </w:r>
      <w:r w:rsidR="00773002">
        <w:rPr>
          <w:sz w:val="28"/>
          <w:szCs w:val="28"/>
        </w:rPr>
        <w:t>0</w:t>
      </w:r>
      <w:r>
        <w:rPr>
          <w:sz w:val="28"/>
          <w:szCs w:val="28"/>
        </w:rPr>
        <w:t>юношеских организаций (объединений), которые имеют возможность активно принять участие в деятельности молодежного городского центра 4.0 «пРОСТо».</w:t>
      </w:r>
    </w:p>
    <w:p w:rsidR="00F62249" w:rsidRPr="001121FD" w:rsidRDefault="00F62249" w:rsidP="001121FD">
      <w:pPr>
        <w:jc w:val="both"/>
        <w:rPr>
          <w:sz w:val="28"/>
          <w:szCs w:val="28"/>
        </w:rPr>
      </w:pPr>
    </w:p>
    <w:p w:rsidR="00F62249" w:rsidRPr="00136DB9" w:rsidRDefault="00F62249" w:rsidP="00136DB9">
      <w:pPr>
        <w:pStyle w:val="a6"/>
        <w:ind w:left="0" w:firstLine="709"/>
        <w:jc w:val="both"/>
        <w:rPr>
          <w:sz w:val="28"/>
          <w:szCs w:val="28"/>
        </w:rPr>
      </w:pPr>
    </w:p>
    <w:p w:rsidR="009F393A" w:rsidRPr="00E6489E" w:rsidRDefault="00A15E27" w:rsidP="00E6489E">
      <w:pPr>
        <w:pStyle w:val="a6"/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E6489E">
        <w:rPr>
          <w:b/>
          <w:sz w:val="28"/>
          <w:szCs w:val="28"/>
        </w:rPr>
        <w:t>Риски создания молодежного центра</w:t>
      </w:r>
    </w:p>
    <w:p w:rsidR="001121FD" w:rsidRPr="001121FD" w:rsidRDefault="001121FD" w:rsidP="00E6489E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121FD">
        <w:rPr>
          <w:sz w:val="28"/>
          <w:szCs w:val="28"/>
        </w:rPr>
        <w:t>Низкий уро</w:t>
      </w:r>
      <w:r w:rsidR="00E6489E">
        <w:rPr>
          <w:sz w:val="28"/>
          <w:szCs w:val="28"/>
        </w:rPr>
        <w:t xml:space="preserve">вень вовлечённости школьников, </w:t>
      </w:r>
      <w:r w:rsidRPr="001121FD">
        <w:rPr>
          <w:sz w:val="28"/>
          <w:szCs w:val="28"/>
        </w:rPr>
        <w:t xml:space="preserve">студентов </w:t>
      </w:r>
      <w:r w:rsidR="00E6489E">
        <w:rPr>
          <w:sz w:val="28"/>
          <w:szCs w:val="28"/>
        </w:rPr>
        <w:t xml:space="preserve">и молодежи </w:t>
      </w:r>
      <w:r w:rsidRPr="001121FD">
        <w:rPr>
          <w:sz w:val="28"/>
          <w:szCs w:val="28"/>
        </w:rPr>
        <w:t>города  в социальнозначимую общественную  деятельность</w:t>
      </w:r>
    </w:p>
    <w:p w:rsidR="001121FD" w:rsidRPr="001121FD" w:rsidRDefault="001121FD" w:rsidP="00E6489E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121FD">
        <w:rPr>
          <w:sz w:val="28"/>
          <w:szCs w:val="28"/>
        </w:rPr>
        <w:t>Низкий уровень сформированности познавательно мотивационного, эмоциональноволевого, практическидеятельностного компонента; лидерских качеств, морально</w:t>
      </w:r>
      <w:r w:rsidR="00773002">
        <w:rPr>
          <w:sz w:val="28"/>
          <w:szCs w:val="28"/>
        </w:rPr>
        <w:t>0</w:t>
      </w:r>
      <w:r w:rsidRPr="001121FD">
        <w:rPr>
          <w:sz w:val="28"/>
          <w:szCs w:val="28"/>
        </w:rPr>
        <w:t xml:space="preserve">нравственных ценностей молодежи </w:t>
      </w:r>
    </w:p>
    <w:p w:rsidR="001121FD" w:rsidRPr="001121FD" w:rsidRDefault="001121FD" w:rsidP="00E6489E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121FD">
        <w:rPr>
          <w:sz w:val="28"/>
          <w:szCs w:val="28"/>
        </w:rPr>
        <w:t>Появление подобного Центра</w:t>
      </w:r>
      <w:bookmarkStart w:id="4" w:name="_GoBack"/>
      <w:bookmarkEnd w:id="4"/>
      <w:r w:rsidRPr="001121FD">
        <w:rPr>
          <w:sz w:val="28"/>
          <w:szCs w:val="28"/>
        </w:rPr>
        <w:t>конкурента в городе</w:t>
      </w:r>
    </w:p>
    <w:p w:rsidR="001121FD" w:rsidRPr="001121FD" w:rsidRDefault="001121FD" w:rsidP="00E6489E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121FD">
        <w:rPr>
          <w:sz w:val="28"/>
          <w:szCs w:val="28"/>
        </w:rPr>
        <w:t>Низкая посещаемость</w:t>
      </w:r>
      <w:r>
        <w:rPr>
          <w:sz w:val="28"/>
          <w:szCs w:val="28"/>
        </w:rPr>
        <w:t xml:space="preserve"> школьников и студентов города Прокопьевска</w:t>
      </w:r>
    </w:p>
    <w:p w:rsidR="001121FD" w:rsidRPr="001121FD" w:rsidRDefault="001121FD" w:rsidP="00E6489E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121FD">
        <w:rPr>
          <w:sz w:val="28"/>
          <w:szCs w:val="28"/>
        </w:rPr>
        <w:t>Кризисные ситуации в стране</w:t>
      </w:r>
    </w:p>
    <w:p w:rsidR="009F393A" w:rsidRPr="00136DB9" w:rsidRDefault="009F393A" w:rsidP="00E6489E">
      <w:pPr>
        <w:ind w:firstLine="709"/>
        <w:contextualSpacing/>
        <w:jc w:val="both"/>
        <w:rPr>
          <w:sz w:val="28"/>
          <w:szCs w:val="28"/>
        </w:rPr>
      </w:pPr>
    </w:p>
    <w:p w:rsidR="009F393A" w:rsidRPr="00136DB9" w:rsidRDefault="009F393A" w:rsidP="00136DB9">
      <w:pPr>
        <w:ind w:firstLine="709"/>
        <w:contextualSpacing/>
        <w:jc w:val="both"/>
        <w:rPr>
          <w:sz w:val="28"/>
          <w:szCs w:val="28"/>
        </w:rPr>
      </w:pPr>
    </w:p>
    <w:p w:rsidR="005F1072" w:rsidRPr="00136DB9" w:rsidRDefault="005F1072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  <w:sectPr w:rsidR="002F6AEC" w:rsidRPr="00136DB9" w:rsidSect="007E1556">
          <w:footerReference w:type="default" r:id="rId8"/>
          <w:pgSz w:w="11906" w:h="16838"/>
          <w:pgMar w:top="1134" w:right="850" w:bottom="851" w:left="1134" w:header="709" w:footer="709" w:gutter="0"/>
          <w:cols w:space="708"/>
          <w:titlePg/>
          <w:docGrid w:linePitch="360"/>
        </w:sectPr>
      </w:pPr>
    </w:p>
    <w:p w:rsidR="002F6AEC" w:rsidRPr="00136DB9" w:rsidRDefault="002F6AEC" w:rsidP="00136DB9">
      <w:pPr>
        <w:pStyle w:val="a6"/>
        <w:ind w:left="0" w:firstLine="709"/>
        <w:jc w:val="both"/>
        <w:rPr>
          <w:b/>
          <w:sz w:val="28"/>
          <w:szCs w:val="28"/>
        </w:rPr>
      </w:pPr>
    </w:p>
    <w:p w:rsidR="005F1072" w:rsidRPr="001121FD" w:rsidRDefault="00CC1929" w:rsidP="004F1A6C">
      <w:pPr>
        <w:pStyle w:val="a6"/>
        <w:numPr>
          <w:ilvl w:val="0"/>
          <w:numId w:val="35"/>
        </w:numPr>
        <w:ind w:left="0" w:firstLine="0"/>
        <w:jc w:val="center"/>
        <w:rPr>
          <w:b/>
          <w:sz w:val="28"/>
          <w:szCs w:val="28"/>
        </w:rPr>
      </w:pPr>
      <w:r w:rsidRPr="001121FD">
        <w:rPr>
          <w:b/>
          <w:sz w:val="28"/>
          <w:szCs w:val="28"/>
        </w:rPr>
        <w:t>План ремонта (модернизации) предполагаемого помещения на территории ГПОУ «Прокопьевский строительный техникум», предназначенного для создания молодежного городского Центра 4.0. «пРОСТо»</w:t>
      </w:r>
    </w:p>
    <w:p w:rsidR="005F1072" w:rsidRPr="00136DB9" w:rsidRDefault="005F1072" w:rsidP="00136DB9">
      <w:pPr>
        <w:ind w:firstLine="709"/>
        <w:jc w:val="both"/>
        <w:rPr>
          <w:sz w:val="28"/>
          <w:szCs w:val="28"/>
        </w:rPr>
      </w:pPr>
    </w:p>
    <w:p w:rsidR="007E1556" w:rsidRPr="00136DB9" w:rsidRDefault="007E1556" w:rsidP="00136DB9">
      <w:pPr>
        <w:ind w:firstLine="709"/>
        <w:jc w:val="both"/>
        <w:rPr>
          <w:sz w:val="28"/>
          <w:szCs w:val="28"/>
        </w:rPr>
      </w:pPr>
    </w:p>
    <w:tbl>
      <w:tblPr>
        <w:tblW w:w="141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3"/>
        <w:gridCol w:w="2918"/>
        <w:gridCol w:w="1692"/>
        <w:gridCol w:w="1701"/>
        <w:gridCol w:w="1843"/>
        <w:gridCol w:w="1294"/>
        <w:gridCol w:w="1276"/>
        <w:gridCol w:w="1120"/>
        <w:gridCol w:w="1848"/>
      </w:tblGrid>
      <w:tr w:rsidR="00E6489E" w:rsidRPr="000D5153" w:rsidTr="00132BE5">
        <w:trPr>
          <w:trHeight w:val="56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  <w:r w:rsidRPr="000D5153">
              <w:rPr>
                <w:b/>
                <w:bCs/>
                <w:color w:val="000000"/>
              </w:rPr>
              <w:t>№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</w:p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</w:p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  <w:r w:rsidRPr="000D5153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  <w:r w:rsidRPr="000D5153">
              <w:rPr>
                <w:b/>
                <w:bCs/>
                <w:color w:val="000000"/>
              </w:rPr>
              <w:t xml:space="preserve">Срок </w:t>
            </w:r>
            <w:r w:rsidRPr="000D5153">
              <w:rPr>
                <w:b/>
                <w:bCs/>
                <w:color w:val="000000"/>
              </w:rPr>
              <w:br/>
              <w:t>выполнения работ (месяц,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</w:p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</w:p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  <w:r w:rsidRPr="000D5153">
              <w:rPr>
                <w:b/>
                <w:bCs/>
                <w:color w:val="000000"/>
              </w:rPr>
              <w:t>Потребность</w:t>
            </w:r>
          </w:p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  <w:r w:rsidRPr="000D5153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0D5153">
              <w:rPr>
                <w:b/>
                <w:bCs/>
                <w:color w:val="000000"/>
              </w:rPr>
              <w:t>Площадь  м</w:t>
            </w:r>
            <w:r w:rsidRPr="000D5153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  <w:r w:rsidRPr="000D5153">
              <w:rPr>
                <w:b/>
                <w:bCs/>
                <w:color w:val="000000"/>
              </w:rPr>
              <w:t>Источники финансирования</w:t>
            </w:r>
          </w:p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  <w:r w:rsidRPr="000D5153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  <w:r w:rsidRPr="000D5153">
              <w:rPr>
                <w:b/>
                <w:bCs/>
                <w:color w:val="000000"/>
              </w:rPr>
              <w:t xml:space="preserve">Итого </w:t>
            </w:r>
          </w:p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  <w:r w:rsidRPr="000D5153">
              <w:rPr>
                <w:b/>
                <w:bCs/>
                <w:color w:val="000000"/>
              </w:rPr>
              <w:t>предусмотрено финансовых средств</w:t>
            </w:r>
          </w:p>
        </w:tc>
      </w:tr>
      <w:tr w:rsidR="00E6489E" w:rsidRPr="000D5153" w:rsidTr="00132BE5">
        <w:trPr>
          <w:trHeight w:val="129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489E" w:rsidRPr="000D5153" w:rsidRDefault="00E6489E" w:rsidP="00132BE5">
            <w:pPr>
              <w:rPr>
                <w:b/>
                <w:bCs/>
                <w:color w:val="000000"/>
              </w:rPr>
            </w:pPr>
          </w:p>
        </w:tc>
        <w:tc>
          <w:tcPr>
            <w:tcW w:w="29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6489E" w:rsidRPr="000D5153" w:rsidRDefault="00E6489E" w:rsidP="00132BE5">
            <w:pPr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89E" w:rsidRPr="000D5153" w:rsidRDefault="00E6489E" w:rsidP="00132BE5">
            <w:pPr>
              <w:jc w:val="center"/>
            </w:pPr>
            <w:r w:rsidRPr="000D5153">
              <w:t>Общая стоимость (</w:t>
            </w:r>
            <w:r>
              <w:t>тыс.</w:t>
            </w:r>
            <w:r w:rsidRPr="000D5153">
              <w:t>руб.)</w:t>
            </w:r>
          </w:p>
          <w:p w:rsidR="00E6489E" w:rsidRPr="000D5153" w:rsidRDefault="00E6489E" w:rsidP="00132BE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89E" w:rsidRPr="000D5153" w:rsidRDefault="00E6489E" w:rsidP="00132BE5">
            <w:pPr>
              <w:jc w:val="center"/>
            </w:pPr>
            <w:r w:rsidRPr="000D5153">
              <w:t>Внебюджетная (</w:t>
            </w:r>
            <w:r>
              <w:t>тыс.</w:t>
            </w:r>
            <w:r w:rsidRPr="000D5153">
              <w:t>руб.)</w:t>
            </w:r>
          </w:p>
          <w:p w:rsidR="00E6489E" w:rsidRPr="000D5153" w:rsidRDefault="00E6489E" w:rsidP="00132BE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89E" w:rsidRPr="000D5153" w:rsidRDefault="00E6489E" w:rsidP="00132BE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0D5153">
              <w:rPr>
                <w:sz w:val="20"/>
                <w:szCs w:val="20"/>
              </w:rPr>
              <w:t>Запрашиваемая сумма (</w:t>
            </w:r>
            <w:r>
              <w:rPr>
                <w:sz w:val="20"/>
                <w:szCs w:val="20"/>
              </w:rPr>
              <w:t>тыс.</w:t>
            </w:r>
            <w:r w:rsidRPr="000D5153">
              <w:rPr>
                <w:sz w:val="20"/>
                <w:szCs w:val="20"/>
              </w:rPr>
              <w:t>руб.)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rPr>
                <w:b/>
                <w:bCs/>
                <w:color w:val="000000"/>
              </w:rPr>
            </w:pP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1"/>
              <w:jc w:val="center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9</w:t>
            </w:r>
          </w:p>
        </w:tc>
      </w:tr>
      <w:tr w:rsidR="00E6489E" w:rsidRPr="000D5153" w:rsidTr="00132BE5">
        <w:trPr>
          <w:trHeight w:val="285"/>
        </w:trPr>
        <w:tc>
          <w:tcPr>
            <w:tcW w:w="1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C22F88">
              <w:rPr>
                <w:b/>
                <w:color w:val="000000"/>
              </w:rPr>
              <w:t>Пространство №1: лекторий «Прайм</w:t>
            </w:r>
            <w:r w:rsidR="00773002">
              <w:rPr>
                <w:b/>
                <w:color w:val="000000"/>
              </w:rPr>
              <w:t>0</w:t>
            </w:r>
            <w:r w:rsidRPr="00C22F88">
              <w:rPr>
                <w:b/>
                <w:color w:val="000000"/>
              </w:rPr>
              <w:t>центр», проектная лаборатория «Белый лист», «Гравитация», акт.зал 2 этаж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Демонтаж и монтаж напольного покрытия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jc w:val="center"/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6489E" w:rsidRPr="000D5153">
              <w:rPr>
                <w:color w:val="000000"/>
              </w:rPr>
              <w:t>50</w:t>
            </w:r>
            <w:r w:rsidR="00E6489E">
              <w:rPr>
                <w:color w:val="000000"/>
              </w:rPr>
              <w:t>,</w:t>
            </w:r>
            <w:r w:rsidR="00E6489E"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256,0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6489E" w:rsidRPr="000D5153">
              <w:rPr>
                <w:color w:val="000000"/>
              </w:rPr>
              <w:t>50</w:t>
            </w:r>
            <w:r w:rsidR="00E6489E">
              <w:rPr>
                <w:color w:val="000000"/>
              </w:rPr>
              <w:t>,</w:t>
            </w:r>
            <w:r w:rsidR="00E6489E"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  <w:r w:rsidRPr="000D5153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</w:pPr>
            <w:r>
              <w:rPr>
                <w:color w:val="000000"/>
              </w:rPr>
              <w:t>8</w:t>
            </w:r>
            <w:r w:rsidR="00E6489E">
              <w:rPr>
                <w:color w:val="000000"/>
              </w:rPr>
              <w:t>50,</w:t>
            </w:r>
            <w:r w:rsidR="00E6489E" w:rsidRPr="000D5153">
              <w:rPr>
                <w:color w:val="00000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</w:pPr>
            <w:r>
              <w:rPr>
                <w:color w:val="000000"/>
              </w:rPr>
              <w:t>8</w:t>
            </w:r>
            <w:r w:rsidR="00E6489E">
              <w:rPr>
                <w:color w:val="000000"/>
              </w:rPr>
              <w:t>50,</w:t>
            </w:r>
            <w:r w:rsidR="00E6489E" w:rsidRPr="000D5153">
              <w:rPr>
                <w:color w:val="000000"/>
              </w:rPr>
              <w:t>00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 xml:space="preserve">Реконструкция концертной сцены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jc w:val="center"/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E6489E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72,0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E6489E">
              <w:rPr>
                <w:color w:val="000000"/>
              </w:rPr>
              <w:t>,</w:t>
            </w:r>
            <w:r w:rsidR="00E6489E"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E6489E">
              <w:rPr>
                <w:color w:val="000000"/>
              </w:rPr>
              <w:t>,</w:t>
            </w:r>
            <w:r w:rsidR="00E6489E"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B5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329B">
              <w:rPr>
                <w:color w:val="000000"/>
              </w:rPr>
              <w:t>90</w:t>
            </w:r>
            <w:r>
              <w:rPr>
                <w:color w:val="000000"/>
              </w:rPr>
              <w:t>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E6489E">
              <w:rPr>
                <w:color w:val="000000"/>
              </w:rPr>
              <w:t>,00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Устройство подвесного потолка типа «Армстронг»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489E">
              <w:rPr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256,0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489E" w:rsidRPr="000D5153">
              <w:rPr>
                <w:color w:val="000000"/>
              </w:rPr>
              <w:t>00</w:t>
            </w:r>
            <w:r w:rsidR="00E6489E">
              <w:rPr>
                <w:color w:val="000000"/>
              </w:rPr>
              <w:t>,</w:t>
            </w:r>
            <w:r w:rsidR="00E6489E"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489E" w:rsidRPr="000D5153">
              <w:rPr>
                <w:color w:val="000000"/>
              </w:rPr>
              <w:t>00</w:t>
            </w:r>
            <w:r w:rsidR="00E6489E">
              <w:rPr>
                <w:color w:val="000000"/>
              </w:rPr>
              <w:t>,</w:t>
            </w:r>
            <w:r w:rsidR="00E6489E"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B5329B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489E">
              <w:rPr>
                <w:color w:val="000000"/>
              </w:rPr>
              <w:t>0</w:t>
            </w:r>
            <w:r w:rsidR="00E6489E" w:rsidRPr="000D5153">
              <w:rPr>
                <w:color w:val="000000"/>
              </w:rPr>
              <w:t>0</w:t>
            </w:r>
            <w:r w:rsidR="00E6489E">
              <w:rPr>
                <w:color w:val="000000"/>
              </w:rPr>
              <w:t>,</w:t>
            </w:r>
            <w:r w:rsidR="00E6489E" w:rsidRPr="000D5153">
              <w:rPr>
                <w:color w:val="000000"/>
              </w:rPr>
              <w:t>00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Отделка стен декоративной штукатуркой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6</w:t>
            </w:r>
            <w:r>
              <w:rPr>
                <w:color w:val="000000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396,0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6</w:t>
            </w: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6</w:t>
            </w:r>
            <w:r>
              <w:rPr>
                <w:color w:val="000000"/>
              </w:rPr>
              <w:t>50,00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6</w:t>
            </w:r>
            <w:r>
              <w:rPr>
                <w:color w:val="000000"/>
              </w:rPr>
              <w:t>50,00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 xml:space="preserve">Перепланировка входа в медиацентр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100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100</w:t>
            </w:r>
            <w:r>
              <w:rPr>
                <w:color w:val="000000"/>
              </w:rPr>
              <w:t>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100</w:t>
            </w:r>
            <w:r>
              <w:rPr>
                <w:color w:val="000000"/>
              </w:rPr>
              <w:t>,00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Устройство лестницы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Перенос входных дверей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jc w:val="center"/>
            </w:pPr>
            <w:r w:rsidRPr="000D5153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  <w:r w:rsidRPr="000D515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  <w:r>
              <w:rPr>
                <w:color w:val="000000"/>
              </w:rPr>
              <w:t>150,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  <w:r w:rsidRPr="000D5153"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  <w:r>
              <w:rPr>
                <w:color w:val="000000"/>
              </w:rPr>
              <w:t>150,</w:t>
            </w:r>
            <w:r w:rsidRPr="000D5153">
              <w:rPr>
                <w:color w:val="000000"/>
              </w:rPr>
              <w:t>00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 xml:space="preserve">Замена оконных блоков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jc w:val="center"/>
            </w:pPr>
            <w:r w:rsidRPr="000D5153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Перепланировка в актовом зале для двух студий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72,0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  <w:r w:rsidRPr="000D5153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  <w:r>
              <w:rPr>
                <w:color w:val="000000"/>
              </w:rPr>
              <w:t>450,</w:t>
            </w:r>
            <w:r w:rsidRPr="000D5153">
              <w:rPr>
                <w:color w:val="000000"/>
              </w:rPr>
              <w:t>00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Устройство противопожарной системы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Освещение, электричество (замена осветительных приборов, проводки, выход для проектора и аппаратуры)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256,0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E6489E" w:rsidRPr="000D5153" w:rsidTr="00132BE5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Default="00E6489E" w:rsidP="00132BE5">
            <w:pPr>
              <w:ind w:firstLineChars="100" w:firstLine="201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Итого:</w:t>
            </w:r>
          </w:p>
          <w:p w:rsidR="00E6489E" w:rsidRPr="000D5153" w:rsidRDefault="00E6489E" w:rsidP="00132BE5">
            <w:pPr>
              <w:ind w:firstLineChars="100" w:firstLine="201"/>
              <w:rPr>
                <w:b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</w:p>
        </w:tc>
      </w:tr>
      <w:tr w:rsidR="00E6489E" w:rsidRPr="000D5153" w:rsidTr="00132BE5">
        <w:trPr>
          <w:trHeight w:val="285"/>
        </w:trPr>
        <w:tc>
          <w:tcPr>
            <w:tcW w:w="1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C22F88">
              <w:rPr>
                <w:b/>
                <w:color w:val="000000"/>
              </w:rPr>
              <w:lastRenderedPageBreak/>
              <w:t>Пространство №2: зона отдыха и расслабления  «Перезагрузка» Холл перед актовым залом, Корпус 1, 2 этаж</w:t>
            </w:r>
          </w:p>
        </w:tc>
      </w:tr>
      <w:tr w:rsidR="00E6489E" w:rsidRPr="000D5153" w:rsidTr="00D16908">
        <w:trPr>
          <w:trHeight w:val="1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E6489E">
            <w:pPr>
              <w:ind w:firstLineChars="100" w:firstLine="200"/>
              <w:rPr>
                <w:color w:val="000000"/>
              </w:rPr>
            </w:pPr>
            <w:r w:rsidRPr="000D5153">
              <w:rPr>
                <w:color w:val="000000"/>
              </w:rPr>
              <w:t xml:space="preserve">Замена оконных блоков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jc w:val="center"/>
            </w:pPr>
            <w:r w:rsidRPr="000D5153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jc w:val="center"/>
            </w:pPr>
            <w:r>
              <w:t>4 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</w:tr>
      <w:tr w:rsidR="00E6489E" w:rsidRPr="000D5153" w:rsidTr="00D16908">
        <w:trPr>
          <w:trHeight w:val="1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rPr>
                <w:color w:val="000000"/>
              </w:rPr>
            </w:pPr>
            <w:r w:rsidRPr="00E6489E">
              <w:rPr>
                <w:color w:val="000000"/>
              </w:rPr>
              <w:t>Устройство пола из линолеума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74,0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</w:t>
            </w:r>
            <w:r w:rsidRPr="000D5153">
              <w:rPr>
                <w:color w:val="000000"/>
              </w:rPr>
              <w:t>00</w:t>
            </w:r>
          </w:p>
        </w:tc>
      </w:tr>
      <w:tr w:rsidR="00E6489E" w:rsidRPr="000D5153" w:rsidTr="00D16908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rPr>
                <w:color w:val="000000"/>
              </w:rPr>
            </w:pPr>
            <w:r w:rsidRPr="000D5153">
              <w:rPr>
                <w:color w:val="000000"/>
              </w:rPr>
              <w:t>Ремонт подвесного потолка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89E" w:rsidRPr="000D5153" w:rsidRDefault="00E6489E" w:rsidP="00132BE5">
            <w:pPr>
              <w:jc w:val="center"/>
            </w:pPr>
            <w:r w:rsidRPr="000D5153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74,0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</w:tr>
      <w:tr w:rsidR="00E6489E" w:rsidRPr="000D5153" w:rsidTr="00D16908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ind w:firstLineChars="100" w:firstLine="200"/>
              <w:rPr>
                <w:color w:val="000000"/>
              </w:rPr>
            </w:pPr>
            <w:r w:rsidRPr="000D5153">
              <w:rPr>
                <w:color w:val="000000"/>
              </w:rPr>
              <w:t>Отделка стен декоративной штукатуркой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</w:t>
            </w:r>
            <w:r w:rsidRPr="000D5153">
              <w:rPr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112,0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</w:t>
            </w:r>
            <w:r w:rsidRPr="000D5153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</w:t>
            </w:r>
            <w:r w:rsidRPr="000D5153">
              <w:rPr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</w:t>
            </w:r>
            <w:r w:rsidRPr="000D5153">
              <w:rPr>
                <w:color w:val="000000"/>
              </w:rPr>
              <w:t>40</w:t>
            </w:r>
          </w:p>
        </w:tc>
      </w:tr>
      <w:tr w:rsidR="00E6489E" w:rsidRPr="000D5153" w:rsidTr="00D16908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Монтаж зоны отдыха согласно проекту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</w:tr>
      <w:tr w:rsidR="00E6489E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Default="00E6489E" w:rsidP="00132BE5">
            <w:pPr>
              <w:ind w:firstLineChars="100" w:firstLine="201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Итого:</w:t>
            </w:r>
          </w:p>
          <w:p w:rsidR="00E6489E" w:rsidRPr="000D5153" w:rsidRDefault="00E6489E" w:rsidP="00132BE5">
            <w:pPr>
              <w:ind w:firstLineChars="100" w:firstLine="201"/>
              <w:rPr>
                <w:b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</w:p>
        </w:tc>
      </w:tr>
      <w:tr w:rsidR="00E6489E" w:rsidRPr="000D5153" w:rsidTr="00132BE5">
        <w:trPr>
          <w:trHeight w:val="137"/>
        </w:trPr>
        <w:tc>
          <w:tcPr>
            <w:tcW w:w="1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C22F88">
              <w:rPr>
                <w:b/>
                <w:color w:val="000000"/>
              </w:rPr>
              <w:t xml:space="preserve">Пространство №3: «Ватрушка» Холл 1 этажа, зона кофе </w:t>
            </w:r>
            <w:r w:rsidR="00773002">
              <w:rPr>
                <w:b/>
                <w:color w:val="000000"/>
              </w:rPr>
              <w:t>0</w:t>
            </w:r>
            <w:r w:rsidRPr="00C22F88">
              <w:rPr>
                <w:b/>
                <w:color w:val="000000"/>
              </w:rPr>
              <w:t xml:space="preserve"> брейк</w:t>
            </w:r>
          </w:p>
        </w:tc>
      </w:tr>
      <w:tr w:rsidR="00E6489E" w:rsidRPr="000D5153" w:rsidTr="00132BE5">
        <w:trPr>
          <w:trHeight w:val="25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Устройство пола из керамогранита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</w:pPr>
            <w:r>
              <w:t>360,</w:t>
            </w:r>
            <w:r w:rsidRPr="000D5153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180,0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2A6A1F">
            <w:pPr>
              <w:jc w:val="center"/>
            </w:pPr>
            <w:r>
              <w:t>360,</w:t>
            </w:r>
            <w:r w:rsidRPr="000D5153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5269B6" w:rsidP="00132BE5">
            <w:pPr>
              <w:jc w:val="center"/>
            </w:pPr>
            <w:r>
              <w:t>360,</w:t>
            </w:r>
            <w:r w:rsidRPr="000D5153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F62C8C">
            <w:pPr>
              <w:jc w:val="center"/>
            </w:pPr>
            <w:r>
              <w:t>360,</w:t>
            </w:r>
            <w:r w:rsidRPr="000D5153">
              <w:t>00</w:t>
            </w:r>
          </w:p>
        </w:tc>
      </w:tr>
      <w:tr w:rsidR="00E6489E" w:rsidRPr="000D5153" w:rsidTr="00132BE5">
        <w:trPr>
          <w:trHeight w:val="1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Устройство подвесного потолка типа «Армстронг»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</w:pPr>
            <w:r>
              <w:t>240,</w:t>
            </w:r>
            <w:r w:rsidRPr="000D5153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180,0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2A6A1F">
            <w:pPr>
              <w:jc w:val="center"/>
            </w:pPr>
            <w:r>
              <w:t>240,</w:t>
            </w:r>
            <w:r w:rsidRPr="000D5153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5269B6" w:rsidP="00132BE5">
            <w:pPr>
              <w:jc w:val="center"/>
            </w:pPr>
            <w:r>
              <w:t>240,</w:t>
            </w:r>
            <w:r w:rsidRPr="000D5153"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F62C8C">
            <w:pPr>
              <w:jc w:val="center"/>
            </w:pPr>
            <w:r>
              <w:t>240,</w:t>
            </w:r>
            <w:r w:rsidRPr="000D5153">
              <w:t>00</w:t>
            </w:r>
          </w:p>
        </w:tc>
      </w:tr>
      <w:tr w:rsidR="00E6489E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Установка кофейной стойки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</w:pPr>
            <w:r>
              <w:t>21</w:t>
            </w:r>
            <w:r w:rsidR="005269B6">
              <w:t>0</w:t>
            </w:r>
            <w:r>
              <w:t>,</w:t>
            </w:r>
            <w:r w:rsidRPr="000D5153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2A6A1F">
            <w:pPr>
              <w:jc w:val="center"/>
            </w:pPr>
            <w:r>
              <w:t>21</w:t>
            </w:r>
            <w:r w:rsidR="005269B6">
              <w:t>0</w:t>
            </w:r>
            <w:r>
              <w:t>,</w:t>
            </w:r>
            <w:r w:rsidRPr="000D5153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5269B6" w:rsidP="00132BE5">
            <w:pPr>
              <w:jc w:val="center"/>
            </w:pPr>
            <w:r>
              <w:t>210,</w:t>
            </w:r>
            <w:r w:rsidRPr="000D5153"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F62C8C">
            <w:pPr>
              <w:jc w:val="center"/>
            </w:pPr>
            <w:r>
              <w:t>21</w:t>
            </w:r>
            <w:r w:rsidR="005269B6">
              <w:t>0</w:t>
            </w:r>
            <w:r>
              <w:t>,</w:t>
            </w:r>
            <w:r w:rsidRPr="000D5153">
              <w:t>50</w:t>
            </w:r>
          </w:p>
        </w:tc>
      </w:tr>
      <w:tr w:rsidR="00E6489E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rPr>
                <w:color w:val="000000"/>
              </w:rPr>
              <w:t>Отделка стен декоративной штукатуркой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</w:pPr>
            <w:r>
              <w:t>435,</w:t>
            </w:r>
            <w:r w:rsidRPr="000D5153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162,0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2A6A1F">
            <w:pPr>
              <w:jc w:val="center"/>
            </w:pPr>
            <w:r>
              <w:t>435,</w:t>
            </w:r>
            <w:r w:rsidRPr="000D5153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5269B6" w:rsidP="00132BE5">
            <w:pPr>
              <w:jc w:val="center"/>
            </w:pPr>
            <w:r>
              <w:t>435,</w:t>
            </w:r>
            <w:r w:rsidRPr="000D5153"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F62C8C">
            <w:pPr>
              <w:jc w:val="center"/>
            </w:pPr>
            <w:r>
              <w:t>435,</w:t>
            </w:r>
            <w:r w:rsidRPr="000D5153">
              <w:t>00</w:t>
            </w:r>
          </w:p>
        </w:tc>
      </w:tr>
      <w:tr w:rsidR="00E6489E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Установка кофе</w:t>
            </w:r>
            <w:r w:rsidR="00773002">
              <w:t>0</w:t>
            </w:r>
            <w:r w:rsidRPr="000D5153">
              <w:t>машины (аппарата)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89E" w:rsidRPr="000D5153" w:rsidRDefault="00E6489E" w:rsidP="00132BE5">
            <w:pPr>
              <w:jc w:val="center"/>
            </w:pPr>
            <w:r w:rsidRPr="000D5153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</w:pPr>
            <w:r>
              <w:t>111,</w:t>
            </w:r>
            <w:r w:rsidRPr="000D5153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2A6A1F">
            <w:pPr>
              <w:jc w:val="center"/>
            </w:pPr>
            <w:r>
              <w:t>111,</w:t>
            </w:r>
            <w:r w:rsidRPr="000D5153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5269B6" w:rsidP="00132BE5">
            <w:pPr>
              <w:jc w:val="center"/>
            </w:pPr>
            <w:r>
              <w:t>111,</w:t>
            </w:r>
            <w:r w:rsidRPr="000D5153">
              <w:t>47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F62C8C">
            <w:pPr>
              <w:jc w:val="center"/>
            </w:pPr>
            <w:r>
              <w:t>111,</w:t>
            </w:r>
            <w:r w:rsidRPr="000D5153">
              <w:t>47</w:t>
            </w:r>
          </w:p>
        </w:tc>
      </w:tr>
      <w:tr w:rsidR="00E6489E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489E" w:rsidRPr="000D5153" w:rsidRDefault="00E6489E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89E" w:rsidRDefault="00E6489E" w:rsidP="00132BE5">
            <w:pPr>
              <w:jc w:val="center"/>
              <w:rPr>
                <w:b/>
              </w:rPr>
            </w:pPr>
            <w:r w:rsidRPr="000D5153">
              <w:rPr>
                <w:b/>
              </w:rPr>
              <w:t>Итого:</w:t>
            </w:r>
          </w:p>
          <w:p w:rsidR="00E6489E" w:rsidRPr="000D5153" w:rsidRDefault="00E6489E" w:rsidP="00132BE5">
            <w:pPr>
              <w:jc w:val="center"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2A6A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9E" w:rsidRPr="000D5153" w:rsidRDefault="00E6489E" w:rsidP="00132BE5">
            <w:pPr>
              <w:jc w:val="center"/>
            </w:pPr>
          </w:p>
        </w:tc>
      </w:tr>
      <w:tr w:rsidR="00E6489E" w:rsidRPr="000D5153" w:rsidTr="00132BE5">
        <w:trPr>
          <w:trHeight w:val="137"/>
        </w:trPr>
        <w:tc>
          <w:tcPr>
            <w:tcW w:w="1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6489E" w:rsidRPr="000D5153" w:rsidRDefault="00E6489E" w:rsidP="00132BE5">
            <w:pPr>
              <w:jc w:val="center"/>
              <w:rPr>
                <w:b/>
                <w:color w:val="000000"/>
              </w:rPr>
            </w:pPr>
            <w:r w:rsidRPr="00C22F88">
              <w:rPr>
                <w:b/>
                <w:color w:val="000000"/>
              </w:rPr>
              <w:t>Пространство №4:  мастерская «Арт</w:t>
            </w:r>
            <w:r w:rsidR="00773002">
              <w:rPr>
                <w:b/>
                <w:color w:val="000000"/>
              </w:rPr>
              <w:t>0</w:t>
            </w:r>
            <w:r w:rsidRPr="00C22F88">
              <w:rPr>
                <w:b/>
                <w:color w:val="000000"/>
              </w:rPr>
              <w:t>пристань», коворкинг «Без границ» Корпус 1, 1 этаж Холл библиотеки</w:t>
            </w:r>
          </w:p>
        </w:tc>
      </w:tr>
      <w:tr w:rsidR="005269B6" w:rsidRPr="000D5153" w:rsidTr="00132BE5">
        <w:trPr>
          <w:trHeight w:val="2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5269B6" w:rsidRDefault="005269B6" w:rsidP="00132BE5">
            <w:pPr>
              <w:ind w:firstLineChars="100" w:firstLine="200"/>
              <w:rPr>
                <w:color w:val="000000"/>
              </w:rPr>
            </w:pPr>
            <w:r w:rsidRPr="005269B6">
              <w:rPr>
                <w:color w:val="000000"/>
              </w:rPr>
              <w:t xml:space="preserve"> Отделка стен декоративной штукатуркой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9B6" w:rsidRPr="000D5153" w:rsidRDefault="005269B6" w:rsidP="00132BE5">
            <w:r w:rsidRPr="000D5153"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135,6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DB2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5269B6" w:rsidRPr="000D5153" w:rsidTr="00132BE5">
        <w:trPr>
          <w:trHeight w:val="2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5269B6" w:rsidRDefault="005269B6" w:rsidP="00132BE5">
            <w:pPr>
              <w:ind w:firstLineChars="100" w:firstLine="200"/>
            </w:pPr>
            <w:r w:rsidRPr="005269B6">
              <w:t>Ремонт подвесного потолка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9B6" w:rsidRPr="000D5153" w:rsidRDefault="005269B6" w:rsidP="00132BE5">
            <w:r w:rsidRPr="000D5153"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95,2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DB2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5269B6" w:rsidRPr="000D5153" w:rsidTr="00132BE5">
        <w:trPr>
          <w:trHeight w:val="2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5269B6" w:rsidRDefault="005269B6" w:rsidP="00132BE5">
            <w:pPr>
              <w:ind w:firstLineChars="100" w:firstLine="200"/>
              <w:rPr>
                <w:color w:val="000000"/>
              </w:rPr>
            </w:pPr>
            <w:r w:rsidRPr="005269B6">
              <w:rPr>
                <w:color w:val="000000"/>
              </w:rPr>
              <w:t xml:space="preserve"> Ремонт плиточного покрытия пола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9B6" w:rsidRPr="000D5153" w:rsidRDefault="005269B6" w:rsidP="00132BE5">
            <w:pPr>
              <w:rPr>
                <w:color w:val="000000"/>
              </w:rPr>
            </w:pPr>
            <w:r w:rsidRPr="000D5153"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</w:pPr>
            <w: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</w:pPr>
            <w:r w:rsidRPr="000D5153">
              <w:t>95,2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DB2E00">
            <w:pPr>
              <w:jc w:val="center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</w:pPr>
            <w:r>
              <w:t>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</w:pPr>
            <w:r>
              <w:t>50,00</w:t>
            </w:r>
          </w:p>
        </w:tc>
      </w:tr>
      <w:tr w:rsidR="005269B6" w:rsidRPr="000D5153" w:rsidTr="00132BE5">
        <w:trPr>
          <w:trHeight w:val="2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Default="005269B6" w:rsidP="00132BE5">
            <w:pPr>
              <w:ind w:firstLineChars="100" w:firstLine="201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Итого:</w:t>
            </w:r>
          </w:p>
          <w:p w:rsidR="005269B6" w:rsidRPr="000D5153" w:rsidRDefault="005269B6" w:rsidP="00132BE5">
            <w:pPr>
              <w:ind w:firstLineChars="100" w:firstLine="201"/>
              <w:rPr>
                <w:b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9B6" w:rsidRPr="000D5153" w:rsidRDefault="005269B6" w:rsidP="00132BE5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9B6" w:rsidRPr="000D5153" w:rsidRDefault="005269B6" w:rsidP="00132BE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B6" w:rsidRPr="000D5153" w:rsidRDefault="005269B6" w:rsidP="00132B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B6" w:rsidRPr="000D5153" w:rsidRDefault="005269B6" w:rsidP="00132BE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</w:p>
        </w:tc>
      </w:tr>
      <w:tr w:rsidR="005269B6" w:rsidRPr="000D5153" w:rsidTr="00132BE5">
        <w:trPr>
          <w:trHeight w:val="268"/>
        </w:trPr>
        <w:tc>
          <w:tcPr>
            <w:tcW w:w="1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269B6" w:rsidRPr="000D5153" w:rsidRDefault="005269B6" w:rsidP="00132BE5">
            <w:pPr>
              <w:jc w:val="center"/>
              <w:rPr>
                <w:b/>
                <w:color w:val="000000"/>
              </w:rPr>
            </w:pPr>
            <w:r w:rsidRPr="00C22F88">
              <w:rPr>
                <w:b/>
                <w:color w:val="000000"/>
              </w:rPr>
              <w:t>Пространство №5: студия «Точка притяжения» Корпус 1, 1 этаж Библиотека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5269B6">
            <w:pPr>
              <w:ind w:firstLineChars="100" w:firstLine="200"/>
              <w:rPr>
                <w:color w:val="000000"/>
              </w:rPr>
            </w:pPr>
            <w:r w:rsidRPr="000D5153">
              <w:t xml:space="preserve">Замена оконных блоков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A3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CF7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5269B6">
              <w:rPr>
                <w:color w:val="000000"/>
              </w:rPr>
              <w:t>Устройство пола из линолеума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Pr="000D5153">
              <w:rPr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</w:pPr>
            <w:r w:rsidRPr="000D5153">
              <w:t>47,6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A3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Pr="000D5153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Pr="000D5153">
              <w:rPr>
                <w:color w:val="000000"/>
              </w:rPr>
              <w:t>60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CF7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Pr="000D5153">
              <w:rPr>
                <w:color w:val="000000"/>
              </w:rPr>
              <w:t>60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 xml:space="preserve">Монтаж  минисцены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A3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98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CF7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Ремонт потолка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47,6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A3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98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CF7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269B6">
              <w:rPr>
                <w:color w:val="000000"/>
              </w:rPr>
              <w:t>Отделка стен декоративной штукатуркой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 w:rsidRPr="000D5153">
              <w:rPr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84,6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A3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 w:rsidRPr="000D5153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84,6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9823C4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84,6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CF7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 w:rsidRPr="000D5153">
              <w:rPr>
                <w:color w:val="000000"/>
              </w:rPr>
              <w:t>60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Замена входных дверей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A3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98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CF7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lastRenderedPageBreak/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Монтаж стойки координатора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0B6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9B5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6C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Замена противопожарной системы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0B6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9B5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6C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Освещение, электричество (замена осветительных приборов, проводки, выход для проектора и аппаратуры)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0B6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6C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Default="005269B6" w:rsidP="00132BE5">
            <w:pPr>
              <w:ind w:firstLineChars="100" w:firstLine="201"/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Итого:</w:t>
            </w:r>
          </w:p>
          <w:p w:rsidR="005269B6" w:rsidRPr="000D5153" w:rsidRDefault="005269B6" w:rsidP="00132BE5">
            <w:pPr>
              <w:ind w:firstLineChars="100" w:firstLine="201"/>
              <w:rPr>
                <w:b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9B6" w:rsidRPr="000D5153" w:rsidRDefault="005269B6" w:rsidP="00132BE5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</w:p>
        </w:tc>
      </w:tr>
      <w:tr w:rsidR="00B5329B" w:rsidRPr="000D5153" w:rsidTr="00340E1F">
        <w:trPr>
          <w:trHeight w:val="137"/>
        </w:trPr>
        <w:tc>
          <w:tcPr>
            <w:tcW w:w="1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329B" w:rsidRPr="000D5153" w:rsidRDefault="00B5329B" w:rsidP="00132BE5">
            <w:pPr>
              <w:jc w:val="center"/>
              <w:rPr>
                <w:b/>
                <w:color w:val="000000"/>
              </w:rPr>
            </w:pPr>
            <w:r w:rsidRPr="00C22F88">
              <w:rPr>
                <w:b/>
                <w:color w:val="000000"/>
              </w:rPr>
              <w:t>Пространство №6: медиацентр «Аквариум», корпус 1, 3 этаж</w:t>
            </w:r>
          </w:p>
        </w:tc>
      </w:tr>
      <w:tr w:rsidR="005269B6" w:rsidRPr="000D5153" w:rsidTr="00132BE5">
        <w:trPr>
          <w:trHeight w:val="1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rPr>
                <w:color w:val="000000"/>
              </w:rPr>
            </w:pPr>
            <w:r w:rsidRPr="000D5153">
              <w:t>Замена оконных блоков (1 шт)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B1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69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345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5269B6">
            <w:pPr>
              <w:ind w:firstLineChars="100" w:firstLine="200"/>
              <w:jc w:val="center"/>
              <w:rPr>
                <w:color w:val="000000"/>
              </w:rPr>
            </w:pPr>
            <w:r w:rsidRPr="005269B6">
              <w:rPr>
                <w:color w:val="000000"/>
              </w:rPr>
              <w:t>Устройство пола из линолеума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B1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69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345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 xml:space="preserve">Монтаж  оконного блока для проектора, выхода на сцену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B1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69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345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6A2ADE">
              <w:rPr>
                <w:color w:val="000000"/>
              </w:rPr>
              <w:t>Устройство подвесного</w:t>
            </w:r>
            <w:r>
              <w:rPr>
                <w:color w:val="000000"/>
              </w:rPr>
              <w:t xml:space="preserve"> натяжного </w:t>
            </w:r>
            <w:r w:rsidRPr="006A2ADE">
              <w:rPr>
                <w:color w:val="000000"/>
              </w:rPr>
              <w:t xml:space="preserve"> потолка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B1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69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345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5269B6">
            <w:pPr>
              <w:jc w:val="center"/>
              <w:rPr>
                <w:color w:val="000000"/>
              </w:rPr>
            </w:pPr>
            <w:r w:rsidRPr="005269B6">
              <w:rPr>
                <w:color w:val="000000"/>
              </w:rPr>
              <w:t>Отделка стен декоративной штукатуркой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</w:t>
            </w:r>
            <w:r w:rsidRPr="000D5153"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54,0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B1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</w:t>
            </w:r>
            <w:r w:rsidRPr="000D5153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69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</w:t>
            </w:r>
            <w:r w:rsidRPr="000D5153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345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</w:t>
            </w:r>
            <w:r w:rsidRPr="000D5153">
              <w:rPr>
                <w:color w:val="000000"/>
              </w:rPr>
              <w:t>50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Замена входных дверей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B1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69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345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Замена противопожарной системы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B1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69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345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Освещение, электричество (замена осветительных приборов, проводки, выход для проектора и аппаратуры)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9B6" w:rsidRPr="000D5153" w:rsidRDefault="00B5329B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B16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69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9B6" w:rsidRPr="000D5153" w:rsidRDefault="005269B6" w:rsidP="00345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Pr="000D5153">
              <w:rPr>
                <w:color w:val="000000"/>
              </w:rPr>
              <w:t>00</w:t>
            </w:r>
          </w:p>
        </w:tc>
      </w:tr>
      <w:tr w:rsidR="005269B6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6" w:rsidRDefault="005269B6" w:rsidP="00132BE5">
            <w:pPr>
              <w:ind w:firstLineChars="100" w:firstLine="201"/>
              <w:rPr>
                <w:b/>
              </w:rPr>
            </w:pPr>
            <w:r w:rsidRPr="000D5153">
              <w:rPr>
                <w:b/>
              </w:rPr>
              <w:t>Итого:</w:t>
            </w:r>
          </w:p>
          <w:p w:rsidR="005269B6" w:rsidRPr="000D5153" w:rsidRDefault="005269B6" w:rsidP="00132BE5">
            <w:pPr>
              <w:ind w:firstLineChars="100" w:firstLine="201"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69B6" w:rsidRPr="000D5153" w:rsidRDefault="005269B6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9B6" w:rsidRPr="000D5153" w:rsidRDefault="005269B6" w:rsidP="00132BE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B6" w:rsidRPr="000D5153" w:rsidRDefault="005269B6" w:rsidP="00132B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B6" w:rsidRPr="000D5153" w:rsidRDefault="005269B6" w:rsidP="00132BE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6" w:rsidRPr="000D5153" w:rsidRDefault="005269B6" w:rsidP="00132BE5">
            <w:pPr>
              <w:jc w:val="center"/>
              <w:rPr>
                <w:color w:val="000000"/>
              </w:rPr>
            </w:pPr>
          </w:p>
        </w:tc>
      </w:tr>
      <w:tr w:rsidR="005269B6" w:rsidRPr="000D5153" w:rsidTr="00132BE5">
        <w:trPr>
          <w:trHeight w:val="137"/>
        </w:trPr>
        <w:tc>
          <w:tcPr>
            <w:tcW w:w="1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5269B6" w:rsidRPr="00C22F88" w:rsidRDefault="005269B6" w:rsidP="00132BE5">
            <w:pPr>
              <w:jc w:val="center"/>
              <w:rPr>
                <w:b/>
                <w:color w:val="000000"/>
              </w:rPr>
            </w:pPr>
            <w:r w:rsidRPr="00C22F88">
              <w:rPr>
                <w:b/>
                <w:color w:val="000000"/>
              </w:rPr>
              <w:t>Пространство №7: мастерская «Адаптер», кабинет 1.1.</w:t>
            </w:r>
          </w:p>
        </w:tc>
      </w:tr>
      <w:tr w:rsidR="00773002" w:rsidRPr="000D5153" w:rsidTr="00D1333F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02" w:rsidRPr="000D5153" w:rsidRDefault="00773002" w:rsidP="00132BE5">
            <w:pPr>
              <w:ind w:firstLineChars="100" w:firstLine="200"/>
              <w:rPr>
                <w:color w:val="000000"/>
              </w:rPr>
            </w:pPr>
            <w:r w:rsidRPr="000D5153">
              <w:t xml:space="preserve">Замена оконных блоков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002" w:rsidRPr="000D5153" w:rsidRDefault="00773002" w:rsidP="00132BE5">
            <w:pPr>
              <w:jc w:val="center"/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шт.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212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054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</w:tr>
      <w:tr w:rsidR="00773002" w:rsidRPr="000D5153" w:rsidTr="00D1333F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02" w:rsidRPr="000D5153" w:rsidRDefault="00773002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5269B6">
              <w:rPr>
                <w:color w:val="000000"/>
              </w:rPr>
              <w:t>Устройство пола из линолеума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Pr="000D5153">
              <w:rPr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02" w:rsidRPr="000D5153" w:rsidRDefault="00773002" w:rsidP="00132BE5">
            <w:pPr>
              <w:jc w:val="center"/>
            </w:pPr>
            <w:r w:rsidRPr="000D5153">
              <w:t>47,6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212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Pr="000D5153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Pr="000D5153">
              <w:rPr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054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Pr="000D5153">
              <w:rPr>
                <w:color w:val="000000"/>
              </w:rPr>
              <w:t>60</w:t>
            </w:r>
          </w:p>
        </w:tc>
      </w:tr>
      <w:tr w:rsidR="00773002" w:rsidRPr="000D5153" w:rsidTr="00D1333F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02" w:rsidRPr="000D5153" w:rsidRDefault="00773002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 xml:space="preserve">Монтаж  минисцены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212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054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Pr="000D5153">
              <w:rPr>
                <w:color w:val="000000"/>
              </w:rPr>
              <w:t>00</w:t>
            </w:r>
          </w:p>
        </w:tc>
      </w:tr>
      <w:tr w:rsidR="00773002" w:rsidRPr="000D5153" w:rsidTr="00D1333F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02" w:rsidRPr="000D5153" w:rsidRDefault="00773002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Ремонт потолка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47,6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212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054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</w:tr>
      <w:tr w:rsidR="00773002" w:rsidRPr="000D5153" w:rsidTr="00D1333F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02" w:rsidRPr="000D5153" w:rsidRDefault="00773002" w:rsidP="00132BE5">
            <w:pPr>
              <w:ind w:firstLineChars="100"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269B6">
              <w:rPr>
                <w:color w:val="000000"/>
              </w:rPr>
              <w:t>Отделка стен декоративной штукатуркой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 w:rsidRPr="000D5153">
              <w:rPr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84,6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212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 w:rsidRPr="000D5153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 w:rsidRPr="000D5153">
              <w:rPr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054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 w:rsidRPr="000D5153">
              <w:rPr>
                <w:color w:val="000000"/>
              </w:rPr>
              <w:t>60</w:t>
            </w:r>
          </w:p>
        </w:tc>
      </w:tr>
      <w:tr w:rsidR="00773002" w:rsidRPr="000D5153" w:rsidTr="00D1333F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02" w:rsidRPr="000D5153" w:rsidRDefault="00773002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Замена входных дверей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212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054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</w:tr>
      <w:tr w:rsidR="00773002" w:rsidRPr="000D5153" w:rsidTr="00D1333F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02" w:rsidRPr="000D5153" w:rsidRDefault="00773002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 xml:space="preserve">Монтаж стойки </w:t>
            </w:r>
            <w:r w:rsidRPr="000D5153">
              <w:rPr>
                <w:color w:val="000000"/>
              </w:rPr>
              <w:lastRenderedPageBreak/>
              <w:t>координатора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212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054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Pr="000D5153">
              <w:rPr>
                <w:color w:val="000000"/>
              </w:rPr>
              <w:t>00</w:t>
            </w:r>
          </w:p>
        </w:tc>
      </w:tr>
      <w:tr w:rsidR="00773002" w:rsidRPr="000D5153" w:rsidTr="00B51BA7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02" w:rsidRPr="000D5153" w:rsidRDefault="00773002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Замена противопожарной системы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560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02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CA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B47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0D5153">
              <w:rPr>
                <w:color w:val="000000"/>
              </w:rPr>
              <w:t>00</w:t>
            </w:r>
          </w:p>
        </w:tc>
      </w:tr>
      <w:tr w:rsidR="00773002" w:rsidRPr="000D5153" w:rsidTr="00B51BA7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02" w:rsidRPr="000D5153" w:rsidRDefault="00773002" w:rsidP="00132BE5">
            <w:pPr>
              <w:ind w:firstLineChars="100" w:firstLine="200"/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Освещение, электричество (замена осветительных приборов, проводки, выход для проектора и аппаратуры)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560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02" w:rsidRPr="000D5153" w:rsidRDefault="00773002" w:rsidP="00132BE5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CA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B47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0D5153">
              <w:rPr>
                <w:color w:val="000000"/>
              </w:rPr>
              <w:t>00</w:t>
            </w:r>
          </w:p>
        </w:tc>
      </w:tr>
      <w:tr w:rsidR="00773002" w:rsidRPr="000D5153" w:rsidTr="00132BE5">
        <w:trPr>
          <w:trHeight w:val="1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02" w:rsidRDefault="00773002" w:rsidP="00B5329B">
            <w:pPr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  <w:p w:rsidR="00773002" w:rsidRPr="000D5153" w:rsidRDefault="00773002" w:rsidP="00132BE5">
            <w:pPr>
              <w:ind w:firstLineChars="100" w:firstLine="201"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002" w:rsidRPr="000D5153" w:rsidRDefault="00773002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02" w:rsidRDefault="00773002" w:rsidP="00132BE5">
            <w:pPr>
              <w:jc w:val="center"/>
            </w:pPr>
          </w:p>
          <w:p w:rsidR="00773002" w:rsidRPr="000D5153" w:rsidRDefault="00773002" w:rsidP="00132BE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02" w:rsidRDefault="00773002" w:rsidP="00132BE5">
            <w:pPr>
              <w:jc w:val="center"/>
            </w:pPr>
          </w:p>
          <w:p w:rsidR="00773002" w:rsidRPr="000D5153" w:rsidRDefault="00773002" w:rsidP="00132B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02" w:rsidRDefault="00773002" w:rsidP="00132BE5">
            <w:pPr>
              <w:jc w:val="center"/>
            </w:pPr>
          </w:p>
          <w:p w:rsidR="00773002" w:rsidRPr="000D5153" w:rsidRDefault="00773002" w:rsidP="00132BE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</w:tr>
      <w:tr w:rsidR="00773002" w:rsidRPr="000D5153" w:rsidTr="00132BE5">
        <w:trPr>
          <w:trHeight w:val="137"/>
        </w:trPr>
        <w:tc>
          <w:tcPr>
            <w:tcW w:w="1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3002" w:rsidRPr="00C22F88" w:rsidRDefault="00773002" w:rsidP="00132BE5">
            <w:pPr>
              <w:jc w:val="center"/>
              <w:rPr>
                <w:b/>
                <w:color w:val="000000"/>
              </w:rPr>
            </w:pPr>
            <w:r w:rsidRPr="00C22F88">
              <w:rPr>
                <w:b/>
                <w:color w:val="000000"/>
              </w:rPr>
              <w:t>Помещение №8: Санитарные помещения</w:t>
            </w:r>
          </w:p>
        </w:tc>
      </w:tr>
      <w:tr w:rsidR="00773002" w:rsidRPr="000D5153" w:rsidTr="00132BE5">
        <w:trPr>
          <w:trHeight w:val="1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02" w:rsidRPr="000D5153" w:rsidRDefault="00773002" w:rsidP="00132BE5">
            <w:pPr>
              <w:ind w:firstLineChars="100" w:firstLine="200"/>
              <w:rPr>
                <w:color w:val="000000"/>
              </w:rPr>
            </w:pPr>
            <w:r w:rsidRPr="000D5153">
              <w:rPr>
                <w:color w:val="000000"/>
              </w:rPr>
              <w:t>Ремонт санузлов (2 помещения)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002" w:rsidRPr="000D5153" w:rsidRDefault="00773002" w:rsidP="00132BE5">
            <w:pPr>
              <w:rPr>
                <w:color w:val="000000"/>
              </w:rPr>
            </w:pPr>
            <w:r w:rsidRPr="000D5153">
              <w:rPr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300 000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300 000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  <w:r w:rsidRPr="000D5153">
              <w:rPr>
                <w:color w:val="000000"/>
              </w:rPr>
              <w:t>300 000</w:t>
            </w:r>
          </w:p>
        </w:tc>
      </w:tr>
      <w:tr w:rsidR="00773002" w:rsidRPr="000D5153" w:rsidTr="00132BE5">
        <w:trPr>
          <w:trHeight w:val="1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002" w:rsidRDefault="00773002" w:rsidP="00132BE5">
            <w:pPr>
              <w:rPr>
                <w:b/>
                <w:color w:val="000000"/>
              </w:rPr>
            </w:pPr>
            <w:r w:rsidRPr="000D5153">
              <w:rPr>
                <w:b/>
                <w:color w:val="000000"/>
              </w:rPr>
              <w:t>Итого:</w:t>
            </w:r>
          </w:p>
          <w:p w:rsidR="00B5329B" w:rsidRPr="000D5153" w:rsidRDefault="00B5329B" w:rsidP="00132BE5">
            <w:pPr>
              <w:rPr>
                <w:b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002" w:rsidRPr="000D5153" w:rsidRDefault="00773002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</w:tr>
      <w:tr w:rsidR="00773002" w:rsidRPr="000D5153" w:rsidTr="00B5329B">
        <w:trPr>
          <w:trHeight w:val="1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73002" w:rsidRDefault="00B5329B" w:rsidP="00132B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ВСЕГО: </w:t>
            </w:r>
          </w:p>
          <w:p w:rsidR="00B5329B" w:rsidRPr="000D5153" w:rsidRDefault="00B5329B" w:rsidP="00132BE5">
            <w:pPr>
              <w:rPr>
                <w:b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773002" w:rsidRPr="000D5153" w:rsidRDefault="00773002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73002" w:rsidRPr="000D5153" w:rsidRDefault="00773002" w:rsidP="00132BE5">
            <w:pPr>
              <w:jc w:val="center"/>
              <w:rPr>
                <w:color w:val="000000"/>
              </w:rPr>
            </w:pPr>
          </w:p>
        </w:tc>
      </w:tr>
    </w:tbl>
    <w:p w:rsidR="001233D5" w:rsidRPr="00136DB9" w:rsidRDefault="001233D5" w:rsidP="00136DB9">
      <w:pPr>
        <w:ind w:firstLine="709"/>
        <w:jc w:val="both"/>
        <w:rPr>
          <w:sz w:val="28"/>
          <w:szCs w:val="28"/>
        </w:rPr>
      </w:pPr>
    </w:p>
    <w:p w:rsidR="001233D5" w:rsidRPr="00136DB9" w:rsidRDefault="001233D5" w:rsidP="00136DB9">
      <w:pPr>
        <w:ind w:firstLine="709"/>
        <w:contextualSpacing/>
        <w:jc w:val="both"/>
        <w:rPr>
          <w:sz w:val="28"/>
          <w:szCs w:val="28"/>
        </w:rPr>
      </w:pPr>
    </w:p>
    <w:p w:rsidR="001233D5" w:rsidRPr="00136DB9" w:rsidRDefault="001233D5" w:rsidP="00136DB9">
      <w:pPr>
        <w:ind w:firstLine="709"/>
        <w:jc w:val="both"/>
        <w:rPr>
          <w:sz w:val="28"/>
          <w:szCs w:val="28"/>
        </w:rPr>
      </w:pPr>
    </w:p>
    <w:p w:rsidR="002F6AEC" w:rsidRPr="00136DB9" w:rsidRDefault="002F6AEC" w:rsidP="00136DB9">
      <w:pPr>
        <w:ind w:firstLine="709"/>
        <w:jc w:val="both"/>
        <w:rPr>
          <w:sz w:val="28"/>
          <w:szCs w:val="28"/>
        </w:rPr>
        <w:sectPr w:rsidR="002F6AEC" w:rsidRPr="00136DB9" w:rsidSect="002F6AEC">
          <w:pgSz w:w="16838" w:h="11906" w:orient="landscape"/>
          <w:pgMar w:top="1134" w:right="1134" w:bottom="851" w:left="851" w:header="709" w:footer="709" w:gutter="0"/>
          <w:cols w:space="708"/>
          <w:titlePg/>
          <w:docGrid w:linePitch="360"/>
        </w:sectPr>
      </w:pPr>
    </w:p>
    <w:p w:rsidR="00645CA8" w:rsidRDefault="00645CA8" w:rsidP="00340B06">
      <w:pPr>
        <w:pStyle w:val="a6"/>
        <w:numPr>
          <w:ilvl w:val="0"/>
          <w:numId w:val="35"/>
        </w:numPr>
        <w:ind w:left="0" w:firstLine="0"/>
        <w:jc w:val="center"/>
        <w:rPr>
          <w:b/>
          <w:sz w:val="28"/>
          <w:szCs w:val="28"/>
        </w:rPr>
      </w:pPr>
      <w:r w:rsidRPr="00645CA8">
        <w:rPr>
          <w:b/>
          <w:sz w:val="28"/>
          <w:szCs w:val="28"/>
        </w:rPr>
        <w:lastRenderedPageBreak/>
        <w:t>Перечень оборудования и мебели, необходимого для оснащения пространств центра  для оснащения молодежного городского  центра 4.0.</w:t>
      </w:r>
      <w:r w:rsidR="00347E20">
        <w:rPr>
          <w:b/>
          <w:sz w:val="28"/>
          <w:szCs w:val="28"/>
        </w:rPr>
        <w:t xml:space="preserve"> </w:t>
      </w:r>
      <w:r w:rsidR="00347E20" w:rsidRPr="00136DB9">
        <w:rPr>
          <w:b/>
          <w:sz w:val="28"/>
          <w:szCs w:val="28"/>
        </w:rPr>
        <w:t>«пРОСТо»</w:t>
      </w:r>
    </w:p>
    <w:p w:rsidR="00BD57ED" w:rsidRPr="00645CA8" w:rsidRDefault="00BD57ED" w:rsidP="00BD57ED">
      <w:pPr>
        <w:pStyle w:val="a6"/>
        <w:ind w:left="0"/>
        <w:rPr>
          <w:b/>
          <w:sz w:val="28"/>
          <w:szCs w:val="28"/>
        </w:rPr>
      </w:pPr>
    </w:p>
    <w:p w:rsidR="001233D5" w:rsidRPr="00BD57ED" w:rsidRDefault="00BD57ED" w:rsidP="00645CA8">
      <w:pPr>
        <w:pStyle w:val="a6"/>
        <w:ind w:left="1069"/>
        <w:jc w:val="both"/>
        <w:rPr>
          <w:b/>
          <w:color w:val="000000"/>
          <w:sz w:val="28"/>
          <w:szCs w:val="28"/>
        </w:rPr>
      </w:pPr>
      <w:r w:rsidRPr="00BD57ED">
        <w:rPr>
          <w:b/>
          <w:color w:val="000000"/>
          <w:sz w:val="28"/>
          <w:szCs w:val="28"/>
        </w:rPr>
        <w:t>Пространство №1: лекторий «Прайм0центр», проектная лаборатория «Белый лист», «Гравитация», акт.зал 2 этаж</w:t>
      </w:r>
    </w:p>
    <w:p w:rsidR="00BD57ED" w:rsidRDefault="00BD57ED" w:rsidP="00645CA8">
      <w:pPr>
        <w:pStyle w:val="a6"/>
        <w:ind w:left="1069"/>
        <w:jc w:val="both"/>
        <w:rPr>
          <w:b/>
          <w:color w:val="000000"/>
          <w:sz w:val="28"/>
          <w:szCs w:val="28"/>
        </w:rPr>
      </w:pPr>
    </w:p>
    <w:p w:rsidR="00BD57ED" w:rsidRPr="00BD57ED" w:rsidRDefault="00BD57ED" w:rsidP="00645CA8">
      <w:pPr>
        <w:pStyle w:val="a6"/>
        <w:ind w:left="1069"/>
        <w:jc w:val="both"/>
        <w:rPr>
          <w:b/>
          <w:color w:val="000000"/>
          <w:sz w:val="28"/>
          <w:szCs w:val="28"/>
        </w:rPr>
      </w:pPr>
    </w:p>
    <w:p w:rsidR="00BD57ED" w:rsidRDefault="00BD57ED" w:rsidP="00645CA8">
      <w:pPr>
        <w:pStyle w:val="a6"/>
        <w:ind w:left="1069"/>
        <w:jc w:val="both"/>
        <w:rPr>
          <w:b/>
          <w:sz w:val="28"/>
          <w:szCs w:val="28"/>
        </w:rPr>
      </w:pPr>
      <w:r w:rsidRPr="00BD57ED">
        <w:rPr>
          <w:b/>
          <w:sz w:val="28"/>
          <w:szCs w:val="28"/>
        </w:rPr>
        <w:t>Пространство №2: зона отдыха и расслабления  «Перезагрузка» Холл перед актовым залом, Корпус 1, 2 этаж</w:t>
      </w:r>
    </w:p>
    <w:p w:rsidR="00BD57ED" w:rsidRPr="00BD57ED" w:rsidRDefault="00BD57ED" w:rsidP="00645CA8">
      <w:pPr>
        <w:pStyle w:val="a6"/>
        <w:ind w:left="1069"/>
        <w:jc w:val="both"/>
        <w:rPr>
          <w:b/>
          <w:sz w:val="28"/>
          <w:szCs w:val="28"/>
        </w:rPr>
      </w:pPr>
    </w:p>
    <w:p w:rsidR="00BD57ED" w:rsidRDefault="00BD57ED" w:rsidP="00645CA8">
      <w:pPr>
        <w:pStyle w:val="a6"/>
        <w:ind w:left="1069"/>
        <w:jc w:val="both"/>
        <w:rPr>
          <w:b/>
          <w:sz w:val="28"/>
          <w:szCs w:val="28"/>
        </w:rPr>
      </w:pPr>
      <w:r w:rsidRPr="00BD57ED">
        <w:rPr>
          <w:b/>
          <w:sz w:val="28"/>
          <w:szCs w:val="28"/>
        </w:rPr>
        <w:t>Пространство №3: «Ватрушка» Холл 1 этажа, зона кофе – брейк</w:t>
      </w:r>
    </w:p>
    <w:p w:rsidR="00BD57ED" w:rsidRPr="00BD57ED" w:rsidRDefault="00BD57ED" w:rsidP="00645CA8">
      <w:pPr>
        <w:pStyle w:val="a6"/>
        <w:ind w:left="1069"/>
        <w:jc w:val="both"/>
        <w:rPr>
          <w:b/>
          <w:sz w:val="28"/>
          <w:szCs w:val="28"/>
        </w:rPr>
      </w:pPr>
    </w:p>
    <w:p w:rsidR="00BD57ED" w:rsidRDefault="00BD57ED" w:rsidP="00645CA8">
      <w:pPr>
        <w:pStyle w:val="a6"/>
        <w:ind w:left="1069"/>
        <w:jc w:val="both"/>
        <w:rPr>
          <w:b/>
          <w:sz w:val="28"/>
          <w:szCs w:val="28"/>
        </w:rPr>
      </w:pPr>
      <w:r w:rsidRPr="00BD57ED">
        <w:rPr>
          <w:b/>
          <w:sz w:val="28"/>
          <w:szCs w:val="28"/>
        </w:rPr>
        <w:t>Пространство №4:  мастерская «Арт-пристань», коворкинг «Без границ» Корпус 1, 1 этаж Холл библиотеки</w:t>
      </w:r>
    </w:p>
    <w:p w:rsidR="00BD57ED" w:rsidRPr="00BD57ED" w:rsidRDefault="00BD57ED" w:rsidP="00645CA8">
      <w:pPr>
        <w:pStyle w:val="a6"/>
        <w:ind w:left="1069"/>
        <w:jc w:val="both"/>
        <w:rPr>
          <w:b/>
          <w:sz w:val="28"/>
          <w:szCs w:val="28"/>
        </w:rPr>
      </w:pPr>
    </w:p>
    <w:p w:rsidR="00BD57ED" w:rsidRDefault="00BD57ED" w:rsidP="00645CA8">
      <w:pPr>
        <w:pStyle w:val="a6"/>
        <w:ind w:left="1069"/>
        <w:jc w:val="both"/>
        <w:rPr>
          <w:b/>
          <w:sz w:val="28"/>
          <w:szCs w:val="28"/>
        </w:rPr>
      </w:pPr>
      <w:r w:rsidRPr="00BD57ED">
        <w:rPr>
          <w:b/>
          <w:sz w:val="28"/>
          <w:szCs w:val="28"/>
        </w:rPr>
        <w:t>Пространство №5: студия «Точка притяжения» Корпус 1, 1 этаж Библиотека</w:t>
      </w:r>
    </w:p>
    <w:p w:rsidR="00BD57ED" w:rsidRPr="00BD57ED" w:rsidRDefault="00BD57ED" w:rsidP="00645CA8">
      <w:pPr>
        <w:pStyle w:val="a6"/>
        <w:ind w:left="1069"/>
        <w:jc w:val="both"/>
        <w:rPr>
          <w:b/>
          <w:sz w:val="28"/>
          <w:szCs w:val="28"/>
        </w:rPr>
      </w:pPr>
    </w:p>
    <w:p w:rsidR="00BD57ED" w:rsidRPr="00BD57ED" w:rsidRDefault="00BD57ED" w:rsidP="00BD57ED">
      <w:pPr>
        <w:pStyle w:val="a6"/>
        <w:ind w:left="1069"/>
        <w:jc w:val="both"/>
        <w:rPr>
          <w:b/>
          <w:sz w:val="28"/>
          <w:szCs w:val="28"/>
        </w:rPr>
      </w:pPr>
      <w:r w:rsidRPr="00BD57ED">
        <w:rPr>
          <w:b/>
          <w:sz w:val="28"/>
          <w:szCs w:val="28"/>
        </w:rPr>
        <w:t>Пространство №6: медиацентр «Аквариум», корпус 1, 3 этаж</w:t>
      </w:r>
    </w:p>
    <w:p w:rsidR="001233D5" w:rsidRDefault="001233D5" w:rsidP="00136DB9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7"/>
        <w:tblW w:w="1089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6237"/>
        <w:gridCol w:w="1020"/>
        <w:gridCol w:w="970"/>
        <w:gridCol w:w="970"/>
      </w:tblGrid>
      <w:tr w:rsidR="00CF0F39" w:rsidTr="00CF0F39">
        <w:tc>
          <w:tcPr>
            <w:tcW w:w="988" w:type="dxa"/>
          </w:tcPr>
          <w:p w:rsidR="00CF0F39" w:rsidRPr="00C04A6E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C04A6E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708" w:type="dxa"/>
          </w:tcPr>
          <w:p w:rsidR="00CF0F39" w:rsidRPr="00C04A6E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C04A6E">
              <w:rPr>
                <w:rFonts w:ascii="Times New Roman" w:hAnsi="Times New Roman"/>
              </w:rPr>
              <w:t>Вид</w:t>
            </w:r>
          </w:p>
        </w:tc>
        <w:tc>
          <w:tcPr>
            <w:tcW w:w="6237" w:type="dxa"/>
          </w:tcPr>
          <w:p w:rsidR="00CF0F39" w:rsidRPr="00C04A6E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C04A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20" w:type="dxa"/>
          </w:tcPr>
          <w:p w:rsidR="00CF0F39" w:rsidRPr="00C04A6E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C04A6E">
              <w:rPr>
                <w:rFonts w:ascii="Times New Roman" w:hAnsi="Times New Roman"/>
              </w:rPr>
              <w:t>Кол</w:t>
            </w:r>
            <w:r w:rsidR="00773002">
              <w:rPr>
                <w:rFonts w:ascii="Times New Roman" w:hAnsi="Times New Roman"/>
              </w:rPr>
              <w:t>0</w:t>
            </w:r>
            <w:r w:rsidRPr="00C04A6E">
              <w:rPr>
                <w:rFonts w:ascii="Times New Roman" w:hAnsi="Times New Roman"/>
              </w:rPr>
              <w:t>во</w:t>
            </w:r>
          </w:p>
        </w:tc>
        <w:tc>
          <w:tcPr>
            <w:tcW w:w="970" w:type="dxa"/>
          </w:tcPr>
          <w:p w:rsidR="00CF0F39" w:rsidRPr="00C04A6E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C04A6E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970" w:type="dxa"/>
          </w:tcPr>
          <w:p w:rsidR="00CF0F39" w:rsidRPr="00C04A6E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  <w:color w:val="FF0000"/>
              </w:rPr>
              <w:t>Всего</w:t>
            </w:r>
          </w:p>
        </w:tc>
      </w:tr>
      <w:tr w:rsidR="00CF0F39" w:rsidTr="00CF0F39">
        <w:tc>
          <w:tcPr>
            <w:tcW w:w="988" w:type="dxa"/>
            <w:vAlign w:val="center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sz w:val="24"/>
              </w:rPr>
            </w:pPr>
            <w:r w:rsidRPr="00D2578F">
              <w:rPr>
                <w:rFonts w:ascii="Times New Roman" w:hAnsi="Times New Roman"/>
                <w:sz w:val="72"/>
              </w:rPr>
              <w:sym w:font="Webdings" w:char="F0C2"/>
            </w:r>
          </w:p>
        </w:tc>
        <w:tc>
          <w:tcPr>
            <w:tcW w:w="708" w:type="dxa"/>
            <w:vAlign w:val="center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E6B4CD" wp14:editId="78B2FEB3">
                  <wp:extent cx="267539" cy="550112"/>
                  <wp:effectExtent l="0" t="0" r="0" b="2540"/>
                  <wp:docPr id="8" name="Рисунок 8" descr="Компьютер iRU Home 520B4GE,  AMD Ryzen 5 5600G,  DDR4 16ГБ, 480ГБ(SSD),  AMD Radeon Graphics,  Windows 10 Home,  черный [163077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мпьютер iRU Home 520B4GE,  AMD Ryzen 5 5600G,  DDR4 16ГБ, 480ГБ(SSD),  AMD Radeon Graphics,  Windows 10 Home,  черный [163077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279721" cy="57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0F39" w:rsidRDefault="00CF0F39" w:rsidP="008408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</w:t>
            </w:r>
            <w:r w:rsidRPr="00526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компьютер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ориентировочные параметры: </w:t>
            </w:r>
            <w:r w:rsidRPr="00526453">
              <w:rPr>
                <w:rFonts w:ascii="Times New Roman" w:hAnsi="Times New Roman"/>
                <w:color w:val="000000"/>
                <w:sz w:val="24"/>
                <w:szCs w:val="24"/>
              </w:rPr>
              <w:t>процессор: IntelCore i3</w:t>
            </w:r>
            <w:r w:rsidR="007730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26453">
              <w:rPr>
                <w:rFonts w:ascii="Times New Roman" w:hAnsi="Times New Roman"/>
                <w:color w:val="000000"/>
                <w:sz w:val="24"/>
                <w:szCs w:val="24"/>
              </w:rPr>
              <w:t>9100 (3600 Гц)объем оперативной памяти: 8 ГБ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6453">
              <w:rPr>
                <w:rFonts w:ascii="Times New Roman" w:hAnsi="Times New Roman"/>
                <w:color w:val="000000"/>
                <w:sz w:val="24"/>
                <w:szCs w:val="24"/>
              </w:rPr>
              <w:t>накопитель: HDD 1 ТБ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6453">
              <w:rPr>
                <w:rFonts w:ascii="Times New Roman" w:hAnsi="Times New Roman"/>
                <w:color w:val="000000"/>
                <w:sz w:val="24"/>
                <w:szCs w:val="24"/>
              </w:rPr>
              <w:t>встроенная видеокарта Intel UHD Graphics 630Mini</w:t>
            </w:r>
            <w:r w:rsidR="007730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26453">
              <w:rPr>
                <w:rFonts w:ascii="Times New Roman" w:hAnsi="Times New Roman"/>
                <w:color w:val="000000"/>
                <w:sz w:val="24"/>
                <w:szCs w:val="24"/>
              </w:rPr>
              <w:t>Towerмощность блока питания: 180 Втоперационная система Windows 10 ProUSB 3.0, HDMI, VGA</w:t>
            </w:r>
          </w:p>
        </w:tc>
        <w:tc>
          <w:tcPr>
            <w:tcW w:w="102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74 000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74 000</w:t>
            </w:r>
          </w:p>
        </w:tc>
      </w:tr>
      <w:tr w:rsidR="00CF0F39" w:rsidTr="00CF0F39">
        <w:tc>
          <w:tcPr>
            <w:tcW w:w="988" w:type="dxa"/>
            <w:vAlign w:val="center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sz w:val="24"/>
              </w:rPr>
            </w:pPr>
            <w:r w:rsidRPr="00D2578F">
              <w:rPr>
                <w:rFonts w:ascii="Times New Roman" w:hAnsi="Times New Roman"/>
                <w:sz w:val="52"/>
              </w:rPr>
              <w:sym w:font="Wingdings" w:char="F03A"/>
            </w:r>
          </w:p>
        </w:tc>
        <w:tc>
          <w:tcPr>
            <w:tcW w:w="708" w:type="dxa"/>
            <w:vAlign w:val="center"/>
          </w:tcPr>
          <w:p w:rsidR="00CF0F39" w:rsidRPr="00D2578F" w:rsidRDefault="00CF0F39" w:rsidP="008408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1BB806" wp14:editId="206FB0F9">
                  <wp:extent cx="391897" cy="260171"/>
                  <wp:effectExtent l="0" t="0" r="8255" b="6985"/>
                  <wp:docPr id="7" name="Рисунок 7" descr="Ноутбук ASUS Vivobook 15 X515EA-BQ1461W, 15.6&quot;,  IPS, Intel  Pentium Gold  7505 2.0ГГц, 8ГБ, 256ГБ SSD,  Intel UHD Graphics , Windows 11 Home, 90NB0TY1-M25480, 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утбук ASUS Vivobook 15 X515EA-BQ1461W, 15.6&quot;,  IPS, Intel  Pentium Gold  7505 2.0ГГц, 8ГБ, 256ГБ SSD,  Intel UHD Graphics , Windows 11 Home, 90NB0TY1-M25480,  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92" cy="2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0F39" w:rsidRPr="00D2578F" w:rsidRDefault="00CF0F39" w:rsidP="008408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25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15.6" 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ASUS VivoBook 15 OLED K513EA</w:t>
            </w:r>
            <w:r w:rsidR="00773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L12252W 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</w:rPr>
              <w:t>серебристый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[Full HD (1920x1080), OLED, Intel Core i7</w:t>
            </w:r>
            <w:r w:rsidR="00773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1165G7, 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</w:rPr>
              <w:t>ядра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4 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2.8 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</w:rPr>
              <w:t>ГГц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RAM 12 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SSD 512 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  <w:r w:rsidRPr="00D25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Intel Iris Xe Graphics , Windows 11 Home Single Language]</w:t>
            </w:r>
          </w:p>
          <w:p w:rsidR="00CF0F39" w:rsidRPr="00D2578F" w:rsidRDefault="00CF0F39" w:rsidP="008408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color w:val="000000"/>
                <w:sz w:val="24"/>
                <w:szCs w:val="24"/>
              </w:rPr>
              <w:t>Выгодные комплекты</w:t>
            </w:r>
          </w:p>
          <w:p w:rsidR="00CF0F39" w:rsidRDefault="00CF0F39" w:rsidP="008408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02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85 600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85 600</w:t>
            </w:r>
          </w:p>
        </w:tc>
      </w:tr>
      <w:tr w:rsidR="00CF0F39" w:rsidTr="00CF0F39">
        <w:tc>
          <w:tcPr>
            <w:tcW w:w="988" w:type="dxa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sz w:val="24"/>
              </w:rPr>
            </w:pPr>
            <w:r w:rsidRPr="00D2578F">
              <w:rPr>
                <w:rFonts w:ascii="Times New Roman" w:hAnsi="Times New Roman"/>
                <w:sz w:val="52"/>
              </w:rPr>
              <w:sym w:font="Webdings" w:char="F0B8"/>
            </w:r>
          </w:p>
        </w:tc>
        <w:tc>
          <w:tcPr>
            <w:tcW w:w="708" w:type="dxa"/>
          </w:tcPr>
          <w:p w:rsidR="00CF0F39" w:rsidRDefault="00CF0F39" w:rsidP="00840857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570E5B">
              <w:rPr>
                <w:noProof/>
                <w:color w:val="000000"/>
              </w:rPr>
              <w:drawing>
                <wp:inline distT="0" distB="0" distL="0" distR="0" wp14:anchorId="0707B3F2" wp14:editId="4D8EF03A">
                  <wp:extent cx="361950" cy="361950"/>
                  <wp:effectExtent l="0" t="0" r="0" b="0"/>
                  <wp:docPr id="9" name="Рисунок 9" descr="C:\Users\админ\Desktop\45d3d476a437f9c269707d5bcebed9f2e3569a7253957a4afea391ff5c55ae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45d3d476a437f9c269707d5bcebed9f2e3569a7253957a4afea391ff5c55ae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0F39" w:rsidRPr="007F1EA8" w:rsidRDefault="00CF0F39" w:rsidP="00840857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Камера со сменной оптикой Nikon</w:t>
            </w:r>
          </w:p>
        </w:tc>
        <w:tc>
          <w:tcPr>
            <w:tcW w:w="102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159 000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159 000</w:t>
            </w:r>
          </w:p>
        </w:tc>
      </w:tr>
      <w:tr w:rsidR="00CF0F39" w:rsidTr="00CF0F39">
        <w:tc>
          <w:tcPr>
            <w:tcW w:w="988" w:type="dxa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sz w:val="24"/>
              </w:rPr>
            </w:pPr>
            <w:r w:rsidRPr="00C56E45">
              <w:rPr>
                <w:rFonts w:ascii="Times New Roman" w:hAnsi="Times New Roman"/>
                <w:sz w:val="56"/>
              </w:rPr>
              <w:sym w:font="Webdings" w:char="F0B0"/>
            </w:r>
          </w:p>
        </w:tc>
        <w:tc>
          <w:tcPr>
            <w:tcW w:w="708" w:type="dxa"/>
          </w:tcPr>
          <w:p w:rsidR="00CF0F39" w:rsidRPr="00682B08" w:rsidRDefault="00CF0F39" w:rsidP="00840857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FA2CC70" wp14:editId="2389F00E">
                  <wp:extent cx="438150" cy="438150"/>
                  <wp:effectExtent l="0" t="0" r="0" b="0"/>
                  <wp:docPr id="10" name="Рисунок 10" descr="https://avatars.mds.yandex.net/get-mpic/4519356/img_id1101334367650125148.jpeg/6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mpic/4519356/img_id1101334367650125148.jpeg/6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0F39" w:rsidRDefault="00CF0F39" w:rsidP="00840857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682B08">
              <w:rPr>
                <w:rFonts w:ascii="Times New Roman" w:hAnsi="Times New Roman"/>
                <w:color w:val="000000"/>
              </w:rPr>
              <w:t>Комплект студийного оборудования FalconEyesKeyLight 425LED SBU KIT</w:t>
            </w:r>
          </w:p>
        </w:tc>
        <w:tc>
          <w:tcPr>
            <w:tcW w:w="102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18 300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18 300</w:t>
            </w:r>
          </w:p>
        </w:tc>
      </w:tr>
      <w:tr w:rsidR="00CF0F39" w:rsidTr="00CF0F39">
        <w:tc>
          <w:tcPr>
            <w:tcW w:w="988" w:type="dxa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sz w:val="24"/>
              </w:rPr>
            </w:pPr>
            <w:r w:rsidRPr="00C56E45">
              <w:rPr>
                <w:rFonts w:ascii="Times New Roman" w:hAnsi="Times New Roman"/>
                <w:sz w:val="72"/>
              </w:rPr>
              <w:sym w:font="Webdings" w:char="F0B1"/>
            </w:r>
          </w:p>
        </w:tc>
        <w:tc>
          <w:tcPr>
            <w:tcW w:w="708" w:type="dxa"/>
            <w:vAlign w:val="center"/>
          </w:tcPr>
          <w:p w:rsidR="00CF0F39" w:rsidRPr="007F1EA8" w:rsidRDefault="00CF0F39" w:rsidP="008408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1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DCB1D3A" wp14:editId="742D3998">
                  <wp:extent cx="215952" cy="395021"/>
                  <wp:effectExtent l="0" t="0" r="0" b="5080"/>
                  <wp:docPr id="13" name="Рисунок 13" descr="Микрофон, микрофон петличный, микрофон для телефона, 1.5 метров, Light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крофон, микрофон петличный, микрофон для телефона, 1.5 метров, Light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84" cy="41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0F39" w:rsidRDefault="00CF0F39" w:rsidP="00840857">
            <w:pPr>
              <w:rPr>
                <w:rFonts w:ascii="Times New Roman" w:hAnsi="Times New Roman"/>
                <w:sz w:val="24"/>
              </w:rPr>
            </w:pPr>
            <w:r w:rsidRPr="007F1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Микрофон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петличный </w:t>
            </w:r>
            <w:r w:rsidRPr="007F1E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Saramonic</w:t>
            </w:r>
          </w:p>
        </w:tc>
        <w:tc>
          <w:tcPr>
            <w:tcW w:w="102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2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1 350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2 700</w:t>
            </w:r>
          </w:p>
        </w:tc>
      </w:tr>
      <w:tr w:rsidR="00CF0F39" w:rsidTr="00CF0F39">
        <w:tc>
          <w:tcPr>
            <w:tcW w:w="988" w:type="dxa"/>
          </w:tcPr>
          <w:p w:rsidR="00CF0F39" w:rsidRPr="00C56E45" w:rsidRDefault="00CF0F39" w:rsidP="00840857">
            <w:pPr>
              <w:jc w:val="center"/>
              <w:rPr>
                <w:rFonts w:ascii="Times New Roman" w:hAnsi="Times New Roman"/>
                <w:sz w:val="72"/>
              </w:rPr>
            </w:pPr>
            <w:r>
              <w:rPr>
                <w:rFonts w:ascii="Times New Roman" w:hAnsi="Times New Roman"/>
                <w:sz w:val="72"/>
              </w:rPr>
              <w:sym w:font="Webdings" w:char="F0BD"/>
            </w:r>
          </w:p>
        </w:tc>
        <w:tc>
          <w:tcPr>
            <w:tcW w:w="708" w:type="dxa"/>
            <w:vAlign w:val="center"/>
          </w:tcPr>
          <w:p w:rsidR="00CF0F39" w:rsidRPr="007F1EA8" w:rsidRDefault="00CF0F39" w:rsidP="008408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07826B" wp14:editId="692302A2">
                  <wp:extent cx="333375" cy="333375"/>
                  <wp:effectExtent l="0" t="0" r="9525" b="9525"/>
                  <wp:docPr id="1" name="Рисунок 1" descr="https://avatars.mds.yandex.net/get-mpic/5222340/img_id1628548046317477395.jpeg/6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mpic/5222340/img_id1628548046317477395.jpeg/6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0F39" w:rsidRPr="007F1EA8" w:rsidRDefault="00CF0F39" w:rsidP="008408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E5B">
              <w:rPr>
                <w:rFonts w:ascii="Times New Roman" w:hAnsi="Times New Roman"/>
                <w:color w:val="000000"/>
                <w:sz w:val="24"/>
                <w:szCs w:val="24"/>
              </w:rPr>
              <w:t>MACKIE CR5</w:t>
            </w:r>
            <w:r w:rsidR="007730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70E5B">
              <w:rPr>
                <w:rFonts w:ascii="Times New Roman" w:hAnsi="Times New Roman"/>
                <w:color w:val="000000"/>
                <w:sz w:val="24"/>
                <w:szCs w:val="24"/>
              </w:rPr>
              <w:t>X пара студийных мониторов</w:t>
            </w:r>
          </w:p>
        </w:tc>
        <w:tc>
          <w:tcPr>
            <w:tcW w:w="102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21 600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21 600</w:t>
            </w:r>
          </w:p>
        </w:tc>
      </w:tr>
      <w:tr w:rsidR="00CF0F39" w:rsidTr="00CF0F39">
        <w:tc>
          <w:tcPr>
            <w:tcW w:w="988" w:type="dxa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sz w:val="72"/>
              </w:rPr>
            </w:pPr>
            <w:r>
              <w:rPr>
                <w:rFonts w:ascii="Times New Roman" w:hAnsi="Times New Roman"/>
                <w:sz w:val="72"/>
              </w:rPr>
              <w:sym w:font="Webdings" w:char="F0B2"/>
            </w:r>
          </w:p>
        </w:tc>
        <w:tc>
          <w:tcPr>
            <w:tcW w:w="708" w:type="dxa"/>
            <w:vAlign w:val="center"/>
          </w:tcPr>
          <w:p w:rsidR="00CF0F39" w:rsidRDefault="00CF0F39" w:rsidP="0084085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8498CD9" wp14:editId="38AD5665">
                  <wp:extent cx="381000" cy="381000"/>
                  <wp:effectExtent l="0" t="0" r="0" b="0"/>
                  <wp:docPr id="2" name="Рисунок 2" descr="https://c.dns-shop.ru/thumb/st1/fit/500/500/6eb0c59235fb55f2313123f528db945b/d164730c1ceaf3c98ac12ad4e69fc0c8242ce47e11a0c823580a5caaa99fa9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.dns-shop.ru/thumb/st1/fit/500/500/6eb0c59235fb55f2313123f528db945b/d164730c1ceaf3c98ac12ad4e69fc0c8242ce47e11a0c823580a5caaa99fa9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0F39" w:rsidRPr="00570E5B" w:rsidRDefault="00CF0F39" w:rsidP="008408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Проводные наушники JVC </w:t>
            </w:r>
          </w:p>
        </w:tc>
        <w:tc>
          <w:tcPr>
            <w:tcW w:w="102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2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29370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58 740</w:t>
            </w:r>
          </w:p>
        </w:tc>
      </w:tr>
      <w:tr w:rsidR="00CF0F39" w:rsidTr="00CF0F39">
        <w:tc>
          <w:tcPr>
            <w:tcW w:w="988" w:type="dxa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sz w:val="72"/>
              </w:rPr>
            </w:pPr>
            <w:r>
              <w:rPr>
                <w:rFonts w:ascii="Times New Roman" w:hAnsi="Times New Roman"/>
                <w:sz w:val="72"/>
              </w:rPr>
              <w:lastRenderedPageBreak/>
              <w:sym w:font="Wingdings" w:char="F0CB"/>
            </w:r>
          </w:p>
        </w:tc>
        <w:tc>
          <w:tcPr>
            <w:tcW w:w="708" w:type="dxa"/>
            <w:vAlign w:val="center"/>
          </w:tcPr>
          <w:p w:rsidR="00CF0F39" w:rsidRDefault="00CF0F39" w:rsidP="0084085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CD83A61" wp14:editId="3E448556">
                  <wp:extent cx="342900" cy="342900"/>
                  <wp:effectExtent l="0" t="0" r="0" b="0"/>
                  <wp:docPr id="17" name="Рисунок 17" descr="https://avatars.mds.yandex.net/get-goods_pic/6749961/pic6bba7b0af39cf1cb60970e87c5425b72/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goods_pic/6749961/pic6bba7b0af39cf1cb60970e87c5425b72/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0F39" w:rsidRPr="00570E5B" w:rsidRDefault="00CF0F39" w:rsidP="008408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Вентилятор студийный</w:t>
            </w:r>
          </w:p>
        </w:tc>
        <w:tc>
          <w:tcPr>
            <w:tcW w:w="102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24 300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72 900</w:t>
            </w:r>
          </w:p>
        </w:tc>
      </w:tr>
      <w:tr w:rsidR="00CF0F39" w:rsidTr="00CF0F39">
        <w:tc>
          <w:tcPr>
            <w:tcW w:w="988" w:type="dxa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sz w:val="72"/>
              </w:rPr>
            </w:pPr>
            <w:r>
              <w:rPr>
                <w:rFonts w:ascii="Times New Roman" w:hAnsi="Times New Roman"/>
                <w:sz w:val="72"/>
              </w:rPr>
              <w:sym w:font="Webdings" w:char="F058"/>
            </w:r>
          </w:p>
        </w:tc>
        <w:tc>
          <w:tcPr>
            <w:tcW w:w="708" w:type="dxa"/>
            <w:vAlign w:val="center"/>
          </w:tcPr>
          <w:p w:rsidR="00CF0F39" w:rsidRDefault="00CF0F39" w:rsidP="0084085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5BC15DF" wp14:editId="7B9FFFD9">
                  <wp:extent cx="200279" cy="361950"/>
                  <wp:effectExtent l="0" t="0" r="9525" b="0"/>
                  <wp:docPr id="18" name="Рисунок 18" descr="https://www.allfordj.ru/upload/iblock/005/aston_microphones_element_bu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llfordj.ru/upload/iblock/005/aston_microphones_element_bu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70" cy="38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0F39" w:rsidRPr="00570E5B" w:rsidRDefault="00CF0F39" w:rsidP="008408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85A88">
              <w:rPr>
                <w:rFonts w:ascii="Times New Roman" w:hAnsi="Times New Roman"/>
                <w:color w:val="000000"/>
                <w:sz w:val="24"/>
                <w:szCs w:val="24"/>
              </w:rPr>
              <w:t>тудийный микрофон с эластичным держателем и поп</w:t>
            </w:r>
            <w:r w:rsidR="007730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85A88">
              <w:rPr>
                <w:rFonts w:ascii="Times New Roman" w:hAnsi="Times New Roman"/>
                <w:color w:val="000000"/>
                <w:sz w:val="24"/>
                <w:szCs w:val="24"/>
              </w:rPr>
              <w:t>фильтром</w:t>
            </w:r>
          </w:p>
        </w:tc>
        <w:tc>
          <w:tcPr>
            <w:tcW w:w="102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14 370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14 370</w:t>
            </w:r>
          </w:p>
        </w:tc>
      </w:tr>
      <w:tr w:rsidR="00CF0F39" w:rsidTr="00CF0F39">
        <w:tc>
          <w:tcPr>
            <w:tcW w:w="988" w:type="dxa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sz w:val="72"/>
              </w:rPr>
            </w:pPr>
            <w:r>
              <w:rPr>
                <w:rFonts w:ascii="Times New Roman" w:hAnsi="Times New Roman"/>
                <w:sz w:val="72"/>
              </w:rPr>
              <w:sym w:font="Webdings" w:char="F0AF"/>
            </w:r>
          </w:p>
        </w:tc>
        <w:tc>
          <w:tcPr>
            <w:tcW w:w="708" w:type="dxa"/>
            <w:vAlign w:val="center"/>
          </w:tcPr>
          <w:p w:rsidR="00CF0F39" w:rsidRDefault="00CF0F39" w:rsidP="0084085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373CF66" wp14:editId="2CE8354D">
                  <wp:extent cx="356909" cy="304800"/>
                  <wp:effectExtent l="0" t="0" r="5080" b="0"/>
                  <wp:docPr id="3" name="Рисунок 3" descr="https://avatars.mds.yandex.net/get-goods_pic/5100223/pic48929fab855d9c197efaa7a33f36c55a/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goods_pic/5100223/pic48929fab855d9c197efaa7a33f36c55a/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87" cy="31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0F39" w:rsidRDefault="00CF0F39" w:rsidP="008408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261">
              <w:rPr>
                <w:rFonts w:ascii="Times New Roman" w:hAnsi="Times New Roman"/>
                <w:color w:val="000000"/>
                <w:sz w:val="24"/>
                <w:szCs w:val="24"/>
              </w:rPr>
              <w:t>Микшерный пульт с эффектами Behringer QX1832USB</w:t>
            </w:r>
          </w:p>
        </w:tc>
        <w:tc>
          <w:tcPr>
            <w:tcW w:w="102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36 980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 w:rsidRPr="00F97AA2">
              <w:rPr>
                <w:rFonts w:ascii="Times New Roman" w:hAnsi="Times New Roman"/>
              </w:rPr>
              <w:t>36 980</w:t>
            </w:r>
          </w:p>
        </w:tc>
      </w:tr>
      <w:tr w:rsidR="00CF0F39" w:rsidTr="00CF0F39">
        <w:tc>
          <w:tcPr>
            <w:tcW w:w="988" w:type="dxa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sz w:val="72"/>
              </w:rPr>
            </w:pPr>
            <w:r>
              <w:rPr>
                <w:rFonts w:ascii="Times New Roman" w:hAnsi="Times New Roman"/>
                <w:sz w:val="72"/>
              </w:rPr>
              <w:sym w:font="Webdings" w:char="F06B"/>
            </w:r>
          </w:p>
        </w:tc>
        <w:tc>
          <w:tcPr>
            <w:tcW w:w="708" w:type="dxa"/>
            <w:vAlign w:val="center"/>
          </w:tcPr>
          <w:p w:rsidR="00CF0F39" w:rsidRDefault="00CF0F39" w:rsidP="00840857">
            <w:pPr>
              <w:jc w:val="center"/>
              <w:rPr>
                <w:noProof/>
                <w:lang w:eastAsia="ru-RU"/>
              </w:rPr>
            </w:pPr>
            <w:r w:rsidRPr="00C3072E">
              <w:rPr>
                <w:noProof/>
              </w:rPr>
              <w:drawing>
                <wp:inline distT="0" distB="0" distL="0" distR="0" wp14:anchorId="63519C1E" wp14:editId="4CDF203C">
                  <wp:extent cx="371475" cy="371475"/>
                  <wp:effectExtent l="0" t="0" r="9525" b="9525"/>
                  <wp:docPr id="5" name="Рисунок 5" descr="C:\Users\админ\Desktop\2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2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F0F39" w:rsidRPr="006D1261" w:rsidRDefault="00CF0F39" w:rsidP="008408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E">
              <w:rPr>
                <w:rFonts w:ascii="Times New Roman" w:hAnsi="Times New Roman"/>
                <w:color w:val="000000"/>
                <w:sz w:val="24"/>
                <w:szCs w:val="24"/>
              </w:rPr>
              <w:t>Квадрокоптер DJI AIR 2S</w:t>
            </w:r>
          </w:p>
        </w:tc>
        <w:tc>
          <w:tcPr>
            <w:tcW w:w="102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97 990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97990</w:t>
            </w:r>
          </w:p>
        </w:tc>
      </w:tr>
      <w:tr w:rsidR="00CF0F39" w:rsidTr="00CF0F39">
        <w:tc>
          <w:tcPr>
            <w:tcW w:w="988" w:type="dxa"/>
          </w:tcPr>
          <w:p w:rsidR="00CF0F39" w:rsidRDefault="00CF0F39" w:rsidP="00840857">
            <w:pPr>
              <w:jc w:val="center"/>
              <w:rPr>
                <w:rFonts w:ascii="Times New Roman" w:hAnsi="Times New Roman"/>
                <w:sz w:val="72"/>
              </w:rPr>
            </w:pPr>
          </w:p>
        </w:tc>
        <w:tc>
          <w:tcPr>
            <w:tcW w:w="708" w:type="dxa"/>
            <w:vAlign w:val="center"/>
          </w:tcPr>
          <w:p w:rsidR="00CF0F39" w:rsidRDefault="00CF0F39" w:rsidP="0084085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237" w:type="dxa"/>
          </w:tcPr>
          <w:p w:rsidR="00CF0F39" w:rsidRPr="00BD57ED" w:rsidRDefault="00CF0F39" w:rsidP="0084085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57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разделу оборудование</w:t>
            </w:r>
          </w:p>
        </w:tc>
        <w:tc>
          <w:tcPr>
            <w:tcW w:w="1020" w:type="dxa"/>
          </w:tcPr>
          <w:p w:rsidR="00CF0F39" w:rsidRPr="00F97AA2" w:rsidRDefault="00BD57ED" w:rsidP="00840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</w:tcPr>
          <w:p w:rsidR="00CF0F39" w:rsidRPr="00F97AA2" w:rsidRDefault="00BD57ED" w:rsidP="00840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</w:tcPr>
          <w:p w:rsidR="00CF0F39" w:rsidRPr="00F97AA2" w:rsidRDefault="00CF0F39" w:rsidP="00840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642 180</w:t>
            </w:r>
          </w:p>
        </w:tc>
      </w:tr>
    </w:tbl>
    <w:p w:rsidR="00CF0F39" w:rsidRDefault="00CF0F39" w:rsidP="00136DB9">
      <w:pPr>
        <w:ind w:firstLine="709"/>
        <w:contextualSpacing/>
        <w:jc w:val="both"/>
        <w:rPr>
          <w:sz w:val="28"/>
          <w:szCs w:val="28"/>
        </w:rPr>
      </w:pPr>
    </w:p>
    <w:p w:rsidR="00CF0F39" w:rsidRPr="00BD57ED" w:rsidRDefault="00CF0F39" w:rsidP="00136DB9">
      <w:pPr>
        <w:ind w:firstLine="709"/>
        <w:contextualSpacing/>
        <w:jc w:val="both"/>
        <w:rPr>
          <w:sz w:val="40"/>
          <w:szCs w:val="28"/>
        </w:rPr>
      </w:pPr>
    </w:p>
    <w:p w:rsidR="00CF0F39" w:rsidRPr="00BD57ED" w:rsidRDefault="00BD57ED" w:rsidP="00136DB9">
      <w:pPr>
        <w:ind w:firstLine="709"/>
        <w:contextualSpacing/>
        <w:jc w:val="both"/>
        <w:rPr>
          <w:b/>
          <w:color w:val="000000"/>
          <w:sz w:val="28"/>
        </w:rPr>
      </w:pPr>
      <w:r w:rsidRPr="00BD57ED">
        <w:rPr>
          <w:b/>
          <w:color w:val="000000"/>
          <w:sz w:val="28"/>
        </w:rPr>
        <w:t>Пространство №7: мастерская «Адаптер», кабинет 1.1.</w:t>
      </w:r>
    </w:p>
    <w:p w:rsidR="00BD57ED" w:rsidRDefault="00BD57ED" w:rsidP="00136DB9">
      <w:pPr>
        <w:ind w:firstLine="709"/>
        <w:contextualSpacing/>
        <w:jc w:val="both"/>
        <w:rPr>
          <w:b/>
          <w:color w:val="000000"/>
        </w:rPr>
      </w:pPr>
    </w:p>
    <w:p w:rsidR="00BD57ED" w:rsidRDefault="00BD57ED" w:rsidP="00136DB9">
      <w:pPr>
        <w:ind w:firstLine="709"/>
        <w:contextualSpacing/>
        <w:jc w:val="both"/>
        <w:rPr>
          <w:sz w:val="28"/>
          <w:szCs w:val="28"/>
        </w:rPr>
      </w:pPr>
    </w:p>
    <w:p w:rsidR="00CF0F39" w:rsidRDefault="00CF0F39" w:rsidP="00136DB9">
      <w:pPr>
        <w:ind w:firstLine="709"/>
        <w:contextualSpacing/>
        <w:jc w:val="both"/>
        <w:rPr>
          <w:sz w:val="28"/>
          <w:szCs w:val="28"/>
        </w:rPr>
      </w:pPr>
    </w:p>
    <w:p w:rsidR="00CF0F39" w:rsidRPr="00340B06" w:rsidRDefault="00340B06" w:rsidP="00340B06">
      <w:pPr>
        <w:pStyle w:val="a6"/>
        <w:numPr>
          <w:ilvl w:val="0"/>
          <w:numId w:val="35"/>
        </w:numPr>
        <w:ind w:left="0" w:firstLine="0"/>
        <w:jc w:val="center"/>
        <w:rPr>
          <w:b/>
          <w:sz w:val="28"/>
          <w:szCs w:val="28"/>
        </w:rPr>
      </w:pPr>
      <w:r w:rsidRPr="00340B06">
        <w:rPr>
          <w:b/>
          <w:sz w:val="28"/>
          <w:szCs w:val="28"/>
        </w:rPr>
        <w:t>Информация о предполагаемых штатных единицах, необходимых организации работы центра</w:t>
      </w:r>
    </w:p>
    <w:p w:rsidR="00CF0F39" w:rsidRDefault="00CF0F39" w:rsidP="00136DB9">
      <w:pPr>
        <w:ind w:firstLine="709"/>
        <w:contextualSpacing/>
        <w:jc w:val="both"/>
        <w:rPr>
          <w:sz w:val="28"/>
          <w:szCs w:val="28"/>
        </w:rPr>
      </w:pPr>
    </w:p>
    <w:p w:rsidR="00CF0F39" w:rsidRDefault="00052323" w:rsidP="00136D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эффективной работы  молодежного городского цента 4.0. необходимы следующие штатные </w:t>
      </w:r>
      <w:r w:rsidR="00D859FF">
        <w:rPr>
          <w:sz w:val="28"/>
          <w:szCs w:val="28"/>
        </w:rPr>
        <w:t>единицы</w:t>
      </w:r>
      <w:r>
        <w:rPr>
          <w:sz w:val="28"/>
          <w:szCs w:val="28"/>
        </w:rPr>
        <w:t>:</w:t>
      </w:r>
    </w:p>
    <w:p w:rsidR="00CF0F39" w:rsidRDefault="00CF0F39" w:rsidP="00136DB9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5"/>
        <w:gridCol w:w="5877"/>
      </w:tblGrid>
      <w:tr w:rsidR="00E13333" w:rsidRPr="00D859FF" w:rsidTr="00E13333">
        <w:tc>
          <w:tcPr>
            <w:tcW w:w="785" w:type="dxa"/>
          </w:tcPr>
          <w:p w:rsidR="00E13333" w:rsidRPr="00D859FF" w:rsidRDefault="00E13333" w:rsidP="00D859FF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9FF">
              <w:rPr>
                <w:rFonts w:ascii="Times New Roman" w:hAnsi="Times New Roman"/>
                <w:sz w:val="24"/>
                <w:szCs w:val="28"/>
              </w:rPr>
              <w:t>№п/п</w:t>
            </w:r>
          </w:p>
        </w:tc>
        <w:tc>
          <w:tcPr>
            <w:tcW w:w="5877" w:type="dxa"/>
          </w:tcPr>
          <w:p w:rsidR="00E13333" w:rsidRPr="00D859FF" w:rsidRDefault="00E13333" w:rsidP="00D859FF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9FF">
              <w:rPr>
                <w:rFonts w:ascii="Times New Roman" w:hAnsi="Times New Roman"/>
                <w:sz w:val="24"/>
                <w:szCs w:val="28"/>
              </w:rPr>
              <w:t>Наименование должности</w:t>
            </w:r>
          </w:p>
        </w:tc>
      </w:tr>
      <w:tr w:rsidR="00E13333" w:rsidRPr="00D859FF" w:rsidTr="00E13333">
        <w:tc>
          <w:tcPr>
            <w:tcW w:w="785" w:type="dxa"/>
          </w:tcPr>
          <w:p w:rsidR="00E13333" w:rsidRPr="00D859FF" w:rsidRDefault="00E13333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77" w:type="dxa"/>
          </w:tcPr>
          <w:p w:rsidR="00E13333" w:rsidRPr="00D859FF" w:rsidRDefault="00E13333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центра</w:t>
            </w:r>
          </w:p>
        </w:tc>
      </w:tr>
      <w:tr w:rsidR="00E13333" w:rsidRPr="00D859FF" w:rsidTr="00E13333">
        <w:tc>
          <w:tcPr>
            <w:tcW w:w="785" w:type="dxa"/>
          </w:tcPr>
          <w:p w:rsidR="00E13333" w:rsidRPr="00D859FF" w:rsidRDefault="002230D2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877" w:type="dxa"/>
          </w:tcPr>
          <w:p w:rsidR="00E13333" w:rsidRPr="00D859FF" w:rsidRDefault="00E13333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по вокалу</w:t>
            </w:r>
          </w:p>
        </w:tc>
      </w:tr>
      <w:tr w:rsidR="00E13333" w:rsidRPr="00D859FF" w:rsidTr="00E13333">
        <w:tc>
          <w:tcPr>
            <w:tcW w:w="785" w:type="dxa"/>
          </w:tcPr>
          <w:p w:rsidR="00E13333" w:rsidRPr="00D859FF" w:rsidRDefault="002230D2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77" w:type="dxa"/>
          </w:tcPr>
          <w:p w:rsidR="00E13333" w:rsidRPr="00D859FF" w:rsidRDefault="007027C0" w:rsidP="00E13333">
            <w:pPr>
              <w:ind w:right="-19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Хореограф</w:t>
            </w:r>
          </w:p>
        </w:tc>
      </w:tr>
      <w:tr w:rsidR="00E13333" w:rsidRPr="00D859FF" w:rsidTr="00E13333">
        <w:tc>
          <w:tcPr>
            <w:tcW w:w="785" w:type="dxa"/>
          </w:tcPr>
          <w:p w:rsidR="00E13333" w:rsidRPr="00D859FF" w:rsidRDefault="002230D2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77" w:type="dxa"/>
          </w:tcPr>
          <w:p w:rsidR="00E13333" w:rsidRPr="00D859FF" w:rsidRDefault="00CD330D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Программист</w:t>
            </w:r>
          </w:p>
        </w:tc>
      </w:tr>
      <w:tr w:rsidR="00E13333" w:rsidRPr="00D859FF" w:rsidTr="00E13333">
        <w:tc>
          <w:tcPr>
            <w:tcW w:w="785" w:type="dxa"/>
          </w:tcPr>
          <w:p w:rsidR="00E13333" w:rsidRPr="00D859FF" w:rsidRDefault="002230D2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877" w:type="dxa"/>
          </w:tcPr>
          <w:p w:rsidR="00E13333" w:rsidRPr="00D859FF" w:rsidRDefault="007027C0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Психолог</w:t>
            </w:r>
          </w:p>
        </w:tc>
      </w:tr>
      <w:tr w:rsidR="00E13333" w:rsidRPr="00D859FF" w:rsidTr="00E13333">
        <w:tc>
          <w:tcPr>
            <w:tcW w:w="785" w:type="dxa"/>
          </w:tcPr>
          <w:p w:rsidR="00E13333" w:rsidRPr="00D859FF" w:rsidRDefault="002230D2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877" w:type="dxa"/>
          </w:tcPr>
          <w:p w:rsidR="00E13333" w:rsidRPr="00D859FF" w:rsidRDefault="00854AD4" w:rsidP="00792E08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Специалист </w:t>
            </w:r>
            <w:r w:rsidR="007156CD">
              <w:rPr>
                <w:rFonts w:ascii="Times New Roman" w:hAnsi="Times New Roman"/>
                <w:sz w:val="24"/>
                <w:szCs w:val="28"/>
              </w:rPr>
              <w:t xml:space="preserve">по работе с молодежью </w:t>
            </w:r>
          </w:p>
        </w:tc>
      </w:tr>
      <w:tr w:rsidR="00E13333" w:rsidRPr="00D859FF" w:rsidTr="00E13333">
        <w:tc>
          <w:tcPr>
            <w:tcW w:w="785" w:type="dxa"/>
          </w:tcPr>
          <w:p w:rsidR="00E13333" w:rsidRPr="00D859FF" w:rsidRDefault="002230D2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877" w:type="dxa"/>
          </w:tcPr>
          <w:p w:rsidR="00E13333" w:rsidRPr="00D859FF" w:rsidRDefault="00E07BAB" w:rsidP="00136DB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Уборщик служебных помещений</w:t>
            </w:r>
          </w:p>
        </w:tc>
      </w:tr>
    </w:tbl>
    <w:p w:rsidR="00CF0F39" w:rsidRDefault="00CF0F39" w:rsidP="00136DB9">
      <w:pPr>
        <w:ind w:firstLine="709"/>
        <w:contextualSpacing/>
        <w:jc w:val="both"/>
        <w:rPr>
          <w:sz w:val="28"/>
          <w:szCs w:val="28"/>
        </w:rPr>
      </w:pPr>
    </w:p>
    <w:p w:rsidR="00CF0F39" w:rsidRDefault="00CF0F39" w:rsidP="00136DB9">
      <w:pPr>
        <w:ind w:firstLine="709"/>
        <w:contextualSpacing/>
        <w:jc w:val="both"/>
        <w:rPr>
          <w:sz w:val="28"/>
          <w:szCs w:val="28"/>
        </w:rPr>
      </w:pPr>
    </w:p>
    <w:p w:rsidR="00CF0F39" w:rsidRPr="00136DB9" w:rsidRDefault="00CF0F39" w:rsidP="00136DB9">
      <w:pPr>
        <w:ind w:firstLine="709"/>
        <w:contextualSpacing/>
        <w:jc w:val="both"/>
        <w:rPr>
          <w:sz w:val="28"/>
          <w:szCs w:val="28"/>
        </w:rPr>
        <w:sectPr w:rsidR="00CF0F39" w:rsidRPr="00136DB9" w:rsidSect="007E1556">
          <w:pgSz w:w="11906" w:h="16838"/>
          <w:pgMar w:top="1134" w:right="850" w:bottom="851" w:left="1134" w:header="709" w:footer="709" w:gutter="0"/>
          <w:cols w:space="708"/>
          <w:titlePg/>
          <w:docGrid w:linePitch="360"/>
        </w:sectPr>
      </w:pPr>
    </w:p>
    <w:p w:rsidR="001233D5" w:rsidRPr="00136DB9" w:rsidRDefault="001233D5" w:rsidP="00136DB9">
      <w:pPr>
        <w:ind w:firstLine="709"/>
        <w:contextualSpacing/>
        <w:jc w:val="both"/>
        <w:rPr>
          <w:sz w:val="28"/>
          <w:szCs w:val="28"/>
        </w:rPr>
      </w:pPr>
    </w:p>
    <w:p w:rsidR="001233D5" w:rsidRPr="00136DB9" w:rsidRDefault="001233D5" w:rsidP="00136DB9">
      <w:pPr>
        <w:ind w:firstLine="709"/>
        <w:jc w:val="both"/>
        <w:rPr>
          <w:sz w:val="28"/>
          <w:szCs w:val="28"/>
        </w:rPr>
      </w:pPr>
    </w:p>
    <w:p w:rsidR="001233D5" w:rsidRPr="00136DB9" w:rsidRDefault="001233D5" w:rsidP="00136DB9">
      <w:pPr>
        <w:ind w:firstLine="709"/>
        <w:jc w:val="both"/>
        <w:rPr>
          <w:sz w:val="28"/>
          <w:szCs w:val="28"/>
        </w:rPr>
      </w:pPr>
    </w:p>
    <w:sectPr w:rsidR="001233D5" w:rsidRPr="00136DB9" w:rsidSect="001233D5">
      <w:pgSz w:w="16838" w:h="11906" w:orient="landscape"/>
      <w:pgMar w:top="1134" w:right="1134" w:bottom="85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B1" w:rsidRDefault="007267B1" w:rsidP="001057CE">
      <w:r>
        <w:separator/>
      </w:r>
    </w:p>
  </w:endnote>
  <w:endnote w:type="continuationSeparator" w:id="0">
    <w:p w:rsidR="007267B1" w:rsidRDefault="007267B1" w:rsidP="0010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FD" w:rsidRDefault="001121F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C33">
      <w:rPr>
        <w:noProof/>
      </w:rPr>
      <w:t>14</w:t>
    </w:r>
    <w:r>
      <w:fldChar w:fldCharType="end"/>
    </w:r>
  </w:p>
  <w:p w:rsidR="001121FD" w:rsidRDefault="001121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B1" w:rsidRDefault="007267B1" w:rsidP="001057CE">
      <w:r>
        <w:separator/>
      </w:r>
    </w:p>
  </w:footnote>
  <w:footnote w:type="continuationSeparator" w:id="0">
    <w:p w:rsidR="007267B1" w:rsidRDefault="007267B1" w:rsidP="0010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74FF"/>
    <w:multiLevelType w:val="hybridMultilevel"/>
    <w:tmpl w:val="387E8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00CA5"/>
    <w:multiLevelType w:val="multilevel"/>
    <w:tmpl w:val="AEC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07C65"/>
    <w:multiLevelType w:val="hybridMultilevel"/>
    <w:tmpl w:val="17A80D1C"/>
    <w:lvl w:ilvl="0" w:tplc="4D3C56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8D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A7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61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44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62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86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22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52E47"/>
    <w:multiLevelType w:val="hybridMultilevel"/>
    <w:tmpl w:val="17C66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75CD1"/>
    <w:multiLevelType w:val="hybridMultilevel"/>
    <w:tmpl w:val="D6423A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5AFF"/>
    <w:multiLevelType w:val="hybridMultilevel"/>
    <w:tmpl w:val="6668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090E39"/>
    <w:multiLevelType w:val="hybridMultilevel"/>
    <w:tmpl w:val="1942812E"/>
    <w:lvl w:ilvl="0" w:tplc="02A6D37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A655F6"/>
    <w:multiLevelType w:val="hybridMultilevel"/>
    <w:tmpl w:val="236E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D41F5"/>
    <w:multiLevelType w:val="hybridMultilevel"/>
    <w:tmpl w:val="3C1A3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B628E3"/>
    <w:multiLevelType w:val="hybridMultilevel"/>
    <w:tmpl w:val="6ED693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E69B7"/>
    <w:multiLevelType w:val="hybridMultilevel"/>
    <w:tmpl w:val="8596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A72B2"/>
    <w:multiLevelType w:val="hybridMultilevel"/>
    <w:tmpl w:val="8EDC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052E6"/>
    <w:multiLevelType w:val="hybridMultilevel"/>
    <w:tmpl w:val="8F32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85A3F"/>
    <w:multiLevelType w:val="hybridMultilevel"/>
    <w:tmpl w:val="FD9012A0"/>
    <w:lvl w:ilvl="0" w:tplc="B680D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EF6F98"/>
    <w:multiLevelType w:val="hybridMultilevel"/>
    <w:tmpl w:val="1B6C5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817A2"/>
    <w:multiLevelType w:val="hybridMultilevel"/>
    <w:tmpl w:val="F89ABDD4"/>
    <w:lvl w:ilvl="0" w:tplc="CB6A1E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11FF1"/>
    <w:multiLevelType w:val="hybridMultilevel"/>
    <w:tmpl w:val="244AA654"/>
    <w:lvl w:ilvl="0" w:tplc="96E416CE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9">
    <w:nsid w:val="4E5440DB"/>
    <w:multiLevelType w:val="hybridMultilevel"/>
    <w:tmpl w:val="FF0AB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06AD4"/>
    <w:multiLevelType w:val="hybridMultilevel"/>
    <w:tmpl w:val="13645786"/>
    <w:lvl w:ilvl="0" w:tplc="020E1D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2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6D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CC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CB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48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A4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2D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64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B3772"/>
    <w:multiLevelType w:val="hybridMultilevel"/>
    <w:tmpl w:val="24AAE888"/>
    <w:lvl w:ilvl="0" w:tplc="58B0C4B6">
      <w:start w:val="1"/>
      <w:numFmt w:val="decimal"/>
      <w:lvlText w:val="%1."/>
      <w:lvlJc w:val="left"/>
      <w:pPr>
        <w:ind w:left="875" w:hanging="37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C25534"/>
    <w:multiLevelType w:val="hybridMultilevel"/>
    <w:tmpl w:val="8BA2525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A25A2"/>
    <w:multiLevelType w:val="hybridMultilevel"/>
    <w:tmpl w:val="C6DA0CBE"/>
    <w:lvl w:ilvl="0" w:tplc="0419000F">
      <w:start w:val="1"/>
      <w:numFmt w:val="decimal"/>
      <w:lvlText w:val="%1."/>
      <w:lvlJc w:val="left"/>
      <w:pPr>
        <w:ind w:left="3747" w:hanging="360"/>
      </w:pPr>
    </w:lvl>
    <w:lvl w:ilvl="1" w:tplc="04190019" w:tentative="1">
      <w:start w:val="1"/>
      <w:numFmt w:val="lowerLetter"/>
      <w:lvlText w:val="%2."/>
      <w:lvlJc w:val="left"/>
      <w:pPr>
        <w:ind w:left="4467" w:hanging="360"/>
      </w:pPr>
    </w:lvl>
    <w:lvl w:ilvl="2" w:tplc="0419001B" w:tentative="1">
      <w:start w:val="1"/>
      <w:numFmt w:val="lowerRoman"/>
      <w:lvlText w:val="%3."/>
      <w:lvlJc w:val="right"/>
      <w:pPr>
        <w:ind w:left="5187" w:hanging="180"/>
      </w:pPr>
    </w:lvl>
    <w:lvl w:ilvl="3" w:tplc="0419000F" w:tentative="1">
      <w:start w:val="1"/>
      <w:numFmt w:val="decimal"/>
      <w:lvlText w:val="%4."/>
      <w:lvlJc w:val="left"/>
      <w:pPr>
        <w:ind w:left="5907" w:hanging="360"/>
      </w:pPr>
    </w:lvl>
    <w:lvl w:ilvl="4" w:tplc="04190019" w:tentative="1">
      <w:start w:val="1"/>
      <w:numFmt w:val="lowerLetter"/>
      <w:lvlText w:val="%5."/>
      <w:lvlJc w:val="left"/>
      <w:pPr>
        <w:ind w:left="6627" w:hanging="360"/>
      </w:pPr>
    </w:lvl>
    <w:lvl w:ilvl="5" w:tplc="0419001B" w:tentative="1">
      <w:start w:val="1"/>
      <w:numFmt w:val="lowerRoman"/>
      <w:lvlText w:val="%6."/>
      <w:lvlJc w:val="right"/>
      <w:pPr>
        <w:ind w:left="7347" w:hanging="180"/>
      </w:pPr>
    </w:lvl>
    <w:lvl w:ilvl="6" w:tplc="0419000F" w:tentative="1">
      <w:start w:val="1"/>
      <w:numFmt w:val="decimal"/>
      <w:lvlText w:val="%7."/>
      <w:lvlJc w:val="left"/>
      <w:pPr>
        <w:ind w:left="8067" w:hanging="360"/>
      </w:pPr>
    </w:lvl>
    <w:lvl w:ilvl="7" w:tplc="04190019" w:tentative="1">
      <w:start w:val="1"/>
      <w:numFmt w:val="lowerLetter"/>
      <w:lvlText w:val="%8."/>
      <w:lvlJc w:val="left"/>
      <w:pPr>
        <w:ind w:left="8787" w:hanging="360"/>
      </w:pPr>
    </w:lvl>
    <w:lvl w:ilvl="8" w:tplc="0419001B" w:tentative="1">
      <w:start w:val="1"/>
      <w:numFmt w:val="lowerRoman"/>
      <w:lvlText w:val="%9."/>
      <w:lvlJc w:val="right"/>
      <w:pPr>
        <w:ind w:left="9507" w:hanging="180"/>
      </w:pPr>
    </w:lvl>
  </w:abstractNum>
  <w:abstractNum w:abstractNumId="25">
    <w:nsid w:val="667304FD"/>
    <w:multiLevelType w:val="hybridMultilevel"/>
    <w:tmpl w:val="1DB6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432C6"/>
    <w:multiLevelType w:val="hybridMultilevel"/>
    <w:tmpl w:val="912007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4167D"/>
    <w:multiLevelType w:val="hybridMultilevel"/>
    <w:tmpl w:val="E822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E26FF"/>
    <w:multiLevelType w:val="hybridMultilevel"/>
    <w:tmpl w:val="6D140FF6"/>
    <w:lvl w:ilvl="0" w:tplc="7C3C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EF6941"/>
    <w:multiLevelType w:val="hybridMultilevel"/>
    <w:tmpl w:val="65CC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A7FCE"/>
    <w:multiLevelType w:val="hybridMultilevel"/>
    <w:tmpl w:val="BB402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1A5F12"/>
    <w:multiLevelType w:val="hybridMultilevel"/>
    <w:tmpl w:val="C616CEF6"/>
    <w:lvl w:ilvl="0" w:tplc="300EE4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AE0AB8"/>
    <w:multiLevelType w:val="hybridMultilevel"/>
    <w:tmpl w:val="C48A5CEA"/>
    <w:lvl w:ilvl="0" w:tplc="8952B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426BCB"/>
    <w:multiLevelType w:val="hybridMultilevel"/>
    <w:tmpl w:val="C8E8F7E2"/>
    <w:lvl w:ilvl="0" w:tplc="F72610F4">
      <w:start w:val="1"/>
      <w:numFmt w:val="decimal"/>
      <w:lvlText w:val="%1."/>
      <w:lvlJc w:val="left"/>
      <w:pPr>
        <w:ind w:left="5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5">
    <w:nsid w:val="78787650"/>
    <w:multiLevelType w:val="hybridMultilevel"/>
    <w:tmpl w:val="E822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32D06"/>
    <w:multiLevelType w:val="hybridMultilevel"/>
    <w:tmpl w:val="EC5E9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22"/>
  </w:num>
  <w:num w:numId="5">
    <w:abstractNumId w:val="27"/>
  </w:num>
  <w:num w:numId="6">
    <w:abstractNumId w:val="31"/>
  </w:num>
  <w:num w:numId="7">
    <w:abstractNumId w:val="23"/>
  </w:num>
  <w:num w:numId="8">
    <w:abstractNumId w:val="1"/>
  </w:num>
  <w:num w:numId="9">
    <w:abstractNumId w:val="2"/>
  </w:num>
  <w:num w:numId="10">
    <w:abstractNumId w:val="26"/>
  </w:num>
  <w:num w:numId="11">
    <w:abstractNumId w:val="5"/>
  </w:num>
  <w:num w:numId="12">
    <w:abstractNumId w:val="11"/>
  </w:num>
  <w:num w:numId="13">
    <w:abstractNumId w:val="16"/>
  </w:num>
  <w:num w:numId="14">
    <w:abstractNumId w:val="20"/>
  </w:num>
  <w:num w:numId="15">
    <w:abstractNumId w:val="28"/>
  </w:num>
  <w:num w:numId="16">
    <w:abstractNumId w:val="25"/>
  </w:num>
  <w:num w:numId="17">
    <w:abstractNumId w:val="6"/>
  </w:num>
  <w:num w:numId="18">
    <w:abstractNumId w:val="14"/>
  </w:num>
  <w:num w:numId="19">
    <w:abstractNumId w:val="30"/>
  </w:num>
  <w:num w:numId="20">
    <w:abstractNumId w:val="13"/>
  </w:num>
  <w:num w:numId="21">
    <w:abstractNumId w:val="24"/>
  </w:num>
  <w:num w:numId="22">
    <w:abstractNumId w:val="36"/>
  </w:num>
  <w:num w:numId="23">
    <w:abstractNumId w:val="21"/>
  </w:num>
  <w:num w:numId="24">
    <w:abstractNumId w:val="15"/>
  </w:num>
  <w:num w:numId="25">
    <w:abstractNumId w:val="18"/>
  </w:num>
  <w:num w:numId="26">
    <w:abstractNumId w:val="34"/>
  </w:num>
  <w:num w:numId="27">
    <w:abstractNumId w:val="8"/>
  </w:num>
  <w:num w:numId="28">
    <w:abstractNumId w:val="10"/>
  </w:num>
  <w:num w:numId="29">
    <w:abstractNumId w:val="9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33"/>
  </w:num>
  <w:num w:numId="35">
    <w:abstractNumId w:val="17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67"/>
    <w:rsid w:val="00000A27"/>
    <w:rsid w:val="000141FD"/>
    <w:rsid w:val="000150D3"/>
    <w:rsid w:val="0002732D"/>
    <w:rsid w:val="00030B4B"/>
    <w:rsid w:val="00033A42"/>
    <w:rsid w:val="00036ABD"/>
    <w:rsid w:val="00046A14"/>
    <w:rsid w:val="00052323"/>
    <w:rsid w:val="00061883"/>
    <w:rsid w:val="00065130"/>
    <w:rsid w:val="000736C5"/>
    <w:rsid w:val="00081316"/>
    <w:rsid w:val="00083F35"/>
    <w:rsid w:val="000A218F"/>
    <w:rsid w:val="000B47F3"/>
    <w:rsid w:val="000E105A"/>
    <w:rsid w:val="000E1E4C"/>
    <w:rsid w:val="000E73C3"/>
    <w:rsid w:val="000F416C"/>
    <w:rsid w:val="000F4E77"/>
    <w:rsid w:val="000F7FD6"/>
    <w:rsid w:val="001057CE"/>
    <w:rsid w:val="00106CA2"/>
    <w:rsid w:val="001121FD"/>
    <w:rsid w:val="001233D5"/>
    <w:rsid w:val="00136DB9"/>
    <w:rsid w:val="00154954"/>
    <w:rsid w:val="001867D9"/>
    <w:rsid w:val="00192DEA"/>
    <w:rsid w:val="00193377"/>
    <w:rsid w:val="00195A78"/>
    <w:rsid w:val="001978C7"/>
    <w:rsid w:val="001A2FCB"/>
    <w:rsid w:val="001B20C5"/>
    <w:rsid w:val="001E114D"/>
    <w:rsid w:val="001E376D"/>
    <w:rsid w:val="001F08C4"/>
    <w:rsid w:val="001F3853"/>
    <w:rsid w:val="00204EBE"/>
    <w:rsid w:val="002230D2"/>
    <w:rsid w:val="0022568B"/>
    <w:rsid w:val="002436C2"/>
    <w:rsid w:val="00243F69"/>
    <w:rsid w:val="00244F3F"/>
    <w:rsid w:val="002539E4"/>
    <w:rsid w:val="00282CBA"/>
    <w:rsid w:val="002A2334"/>
    <w:rsid w:val="002A6E82"/>
    <w:rsid w:val="002B6FF0"/>
    <w:rsid w:val="002C23D7"/>
    <w:rsid w:val="002D6E1A"/>
    <w:rsid w:val="002E0375"/>
    <w:rsid w:val="002E6B9F"/>
    <w:rsid w:val="002E6C7B"/>
    <w:rsid w:val="002F39EF"/>
    <w:rsid w:val="002F6AEC"/>
    <w:rsid w:val="00301B67"/>
    <w:rsid w:val="00305955"/>
    <w:rsid w:val="00306E1A"/>
    <w:rsid w:val="0031093C"/>
    <w:rsid w:val="0031389F"/>
    <w:rsid w:val="003258BB"/>
    <w:rsid w:val="00327EB8"/>
    <w:rsid w:val="00330446"/>
    <w:rsid w:val="003315E3"/>
    <w:rsid w:val="00340B06"/>
    <w:rsid w:val="00347E20"/>
    <w:rsid w:val="003626D8"/>
    <w:rsid w:val="00367D9C"/>
    <w:rsid w:val="003738CB"/>
    <w:rsid w:val="00375D84"/>
    <w:rsid w:val="00396129"/>
    <w:rsid w:val="003A15E6"/>
    <w:rsid w:val="003B339C"/>
    <w:rsid w:val="003C0581"/>
    <w:rsid w:val="003D1E78"/>
    <w:rsid w:val="003D271B"/>
    <w:rsid w:val="003E449C"/>
    <w:rsid w:val="003F4C00"/>
    <w:rsid w:val="003F66F6"/>
    <w:rsid w:val="00400000"/>
    <w:rsid w:val="00404CB2"/>
    <w:rsid w:val="004100A2"/>
    <w:rsid w:val="00411B4E"/>
    <w:rsid w:val="00420516"/>
    <w:rsid w:val="004211B8"/>
    <w:rsid w:val="0042244E"/>
    <w:rsid w:val="00425894"/>
    <w:rsid w:val="0043442D"/>
    <w:rsid w:val="004357D0"/>
    <w:rsid w:val="00441226"/>
    <w:rsid w:val="004575DE"/>
    <w:rsid w:val="00464E2A"/>
    <w:rsid w:val="00477DFB"/>
    <w:rsid w:val="00482A77"/>
    <w:rsid w:val="00496236"/>
    <w:rsid w:val="004A3C05"/>
    <w:rsid w:val="004B59D4"/>
    <w:rsid w:val="004C1D3D"/>
    <w:rsid w:val="004D4B47"/>
    <w:rsid w:val="004E0B1F"/>
    <w:rsid w:val="004E5FA4"/>
    <w:rsid w:val="004F1A6C"/>
    <w:rsid w:val="004F4661"/>
    <w:rsid w:val="004F4E94"/>
    <w:rsid w:val="00502F3B"/>
    <w:rsid w:val="00505D1F"/>
    <w:rsid w:val="0051316D"/>
    <w:rsid w:val="005269B6"/>
    <w:rsid w:val="00530F66"/>
    <w:rsid w:val="00535F7C"/>
    <w:rsid w:val="0054201C"/>
    <w:rsid w:val="00554E23"/>
    <w:rsid w:val="00563914"/>
    <w:rsid w:val="00576C5B"/>
    <w:rsid w:val="00577263"/>
    <w:rsid w:val="00580446"/>
    <w:rsid w:val="00583242"/>
    <w:rsid w:val="0059061B"/>
    <w:rsid w:val="005A73E4"/>
    <w:rsid w:val="005B6A26"/>
    <w:rsid w:val="005C2068"/>
    <w:rsid w:val="005D2C19"/>
    <w:rsid w:val="005D48F3"/>
    <w:rsid w:val="005E2F1B"/>
    <w:rsid w:val="005F1072"/>
    <w:rsid w:val="005F3749"/>
    <w:rsid w:val="00601AF7"/>
    <w:rsid w:val="006053C9"/>
    <w:rsid w:val="0061464A"/>
    <w:rsid w:val="00622462"/>
    <w:rsid w:val="00625632"/>
    <w:rsid w:val="006341DD"/>
    <w:rsid w:val="00645CA8"/>
    <w:rsid w:val="00646C69"/>
    <w:rsid w:val="006519EC"/>
    <w:rsid w:val="0065516F"/>
    <w:rsid w:val="00670F09"/>
    <w:rsid w:val="006A2059"/>
    <w:rsid w:val="006A3EDB"/>
    <w:rsid w:val="006B039A"/>
    <w:rsid w:val="006C4E36"/>
    <w:rsid w:val="006D354E"/>
    <w:rsid w:val="006E11CF"/>
    <w:rsid w:val="006F5D74"/>
    <w:rsid w:val="007017E1"/>
    <w:rsid w:val="007027C0"/>
    <w:rsid w:val="00704CD1"/>
    <w:rsid w:val="00710A78"/>
    <w:rsid w:val="00714695"/>
    <w:rsid w:val="007156CD"/>
    <w:rsid w:val="00720889"/>
    <w:rsid w:val="0072193D"/>
    <w:rsid w:val="00722D68"/>
    <w:rsid w:val="007267B1"/>
    <w:rsid w:val="00744D21"/>
    <w:rsid w:val="007532E8"/>
    <w:rsid w:val="007564B2"/>
    <w:rsid w:val="00763F63"/>
    <w:rsid w:val="0077030B"/>
    <w:rsid w:val="00773002"/>
    <w:rsid w:val="00781F19"/>
    <w:rsid w:val="00784E81"/>
    <w:rsid w:val="00787549"/>
    <w:rsid w:val="00792E08"/>
    <w:rsid w:val="007957A1"/>
    <w:rsid w:val="007A51FE"/>
    <w:rsid w:val="007A7CFA"/>
    <w:rsid w:val="007B1CFD"/>
    <w:rsid w:val="007C0C2E"/>
    <w:rsid w:val="007C7602"/>
    <w:rsid w:val="007D1115"/>
    <w:rsid w:val="007D1AD7"/>
    <w:rsid w:val="007D5257"/>
    <w:rsid w:val="007E1556"/>
    <w:rsid w:val="007E2053"/>
    <w:rsid w:val="007E7670"/>
    <w:rsid w:val="008248B4"/>
    <w:rsid w:val="00827456"/>
    <w:rsid w:val="00840857"/>
    <w:rsid w:val="00847AE1"/>
    <w:rsid w:val="00851B79"/>
    <w:rsid w:val="00854AD4"/>
    <w:rsid w:val="00865C36"/>
    <w:rsid w:val="00883252"/>
    <w:rsid w:val="0088695C"/>
    <w:rsid w:val="00886DBD"/>
    <w:rsid w:val="008A3079"/>
    <w:rsid w:val="008A364A"/>
    <w:rsid w:val="008B0708"/>
    <w:rsid w:val="008B381A"/>
    <w:rsid w:val="008B5589"/>
    <w:rsid w:val="008C2D0C"/>
    <w:rsid w:val="008C445E"/>
    <w:rsid w:val="008C65E0"/>
    <w:rsid w:val="008D53FE"/>
    <w:rsid w:val="008F3893"/>
    <w:rsid w:val="008F716B"/>
    <w:rsid w:val="00902DB1"/>
    <w:rsid w:val="00905BBD"/>
    <w:rsid w:val="00913B32"/>
    <w:rsid w:val="0092055A"/>
    <w:rsid w:val="00923868"/>
    <w:rsid w:val="00940871"/>
    <w:rsid w:val="00957DC5"/>
    <w:rsid w:val="009624BB"/>
    <w:rsid w:val="0096697D"/>
    <w:rsid w:val="009808FF"/>
    <w:rsid w:val="009A2FE2"/>
    <w:rsid w:val="009A397A"/>
    <w:rsid w:val="009F393A"/>
    <w:rsid w:val="009F4517"/>
    <w:rsid w:val="009F6A15"/>
    <w:rsid w:val="00A05EE2"/>
    <w:rsid w:val="00A0794E"/>
    <w:rsid w:val="00A14C7B"/>
    <w:rsid w:val="00A15E27"/>
    <w:rsid w:val="00A24CA8"/>
    <w:rsid w:val="00A26176"/>
    <w:rsid w:val="00A34272"/>
    <w:rsid w:val="00A3454C"/>
    <w:rsid w:val="00A372BA"/>
    <w:rsid w:val="00A46321"/>
    <w:rsid w:val="00A54FE4"/>
    <w:rsid w:val="00A56C3D"/>
    <w:rsid w:val="00A57D90"/>
    <w:rsid w:val="00A64259"/>
    <w:rsid w:val="00A7240C"/>
    <w:rsid w:val="00A8163C"/>
    <w:rsid w:val="00AA15C3"/>
    <w:rsid w:val="00AA7105"/>
    <w:rsid w:val="00AB33D1"/>
    <w:rsid w:val="00AD470B"/>
    <w:rsid w:val="00AD4BD5"/>
    <w:rsid w:val="00AD6967"/>
    <w:rsid w:val="00AE5E7D"/>
    <w:rsid w:val="00AF653B"/>
    <w:rsid w:val="00AF7F26"/>
    <w:rsid w:val="00B06B7A"/>
    <w:rsid w:val="00B07567"/>
    <w:rsid w:val="00B20BD6"/>
    <w:rsid w:val="00B23171"/>
    <w:rsid w:val="00B30DDA"/>
    <w:rsid w:val="00B404F1"/>
    <w:rsid w:val="00B5329B"/>
    <w:rsid w:val="00B556B3"/>
    <w:rsid w:val="00B706E0"/>
    <w:rsid w:val="00BA022E"/>
    <w:rsid w:val="00BA1DB6"/>
    <w:rsid w:val="00BA67F0"/>
    <w:rsid w:val="00BB1C14"/>
    <w:rsid w:val="00BC5090"/>
    <w:rsid w:val="00BC5D08"/>
    <w:rsid w:val="00BC703E"/>
    <w:rsid w:val="00BD2625"/>
    <w:rsid w:val="00BD355A"/>
    <w:rsid w:val="00BD57ED"/>
    <w:rsid w:val="00BE447B"/>
    <w:rsid w:val="00BF67F7"/>
    <w:rsid w:val="00BF7FFD"/>
    <w:rsid w:val="00C021E6"/>
    <w:rsid w:val="00C03632"/>
    <w:rsid w:val="00C25B35"/>
    <w:rsid w:val="00C37A22"/>
    <w:rsid w:val="00C94C35"/>
    <w:rsid w:val="00CB0371"/>
    <w:rsid w:val="00CB05B4"/>
    <w:rsid w:val="00CB1E1A"/>
    <w:rsid w:val="00CC1929"/>
    <w:rsid w:val="00CD0B26"/>
    <w:rsid w:val="00CD2667"/>
    <w:rsid w:val="00CD330D"/>
    <w:rsid w:val="00CF0F39"/>
    <w:rsid w:val="00CF6DAF"/>
    <w:rsid w:val="00D00C08"/>
    <w:rsid w:val="00D0153E"/>
    <w:rsid w:val="00D04AC7"/>
    <w:rsid w:val="00D14860"/>
    <w:rsid w:val="00D14AA3"/>
    <w:rsid w:val="00D30CB7"/>
    <w:rsid w:val="00D568F5"/>
    <w:rsid w:val="00D70A71"/>
    <w:rsid w:val="00D7394E"/>
    <w:rsid w:val="00D7506E"/>
    <w:rsid w:val="00D859FF"/>
    <w:rsid w:val="00D920BF"/>
    <w:rsid w:val="00D9520C"/>
    <w:rsid w:val="00DA768A"/>
    <w:rsid w:val="00DB3916"/>
    <w:rsid w:val="00DB52D0"/>
    <w:rsid w:val="00DD221C"/>
    <w:rsid w:val="00DD288A"/>
    <w:rsid w:val="00DD69C7"/>
    <w:rsid w:val="00DE1088"/>
    <w:rsid w:val="00DE399F"/>
    <w:rsid w:val="00DF03D3"/>
    <w:rsid w:val="00DF0DE6"/>
    <w:rsid w:val="00DF7C5A"/>
    <w:rsid w:val="00E0001D"/>
    <w:rsid w:val="00E0090A"/>
    <w:rsid w:val="00E00F9C"/>
    <w:rsid w:val="00E02DE6"/>
    <w:rsid w:val="00E06306"/>
    <w:rsid w:val="00E07BAB"/>
    <w:rsid w:val="00E13333"/>
    <w:rsid w:val="00E22B14"/>
    <w:rsid w:val="00E31C91"/>
    <w:rsid w:val="00E359C0"/>
    <w:rsid w:val="00E42B76"/>
    <w:rsid w:val="00E43921"/>
    <w:rsid w:val="00E44840"/>
    <w:rsid w:val="00E44CD3"/>
    <w:rsid w:val="00E4721D"/>
    <w:rsid w:val="00E52215"/>
    <w:rsid w:val="00E56828"/>
    <w:rsid w:val="00E62C33"/>
    <w:rsid w:val="00E6489E"/>
    <w:rsid w:val="00E67992"/>
    <w:rsid w:val="00E70516"/>
    <w:rsid w:val="00E745A8"/>
    <w:rsid w:val="00E85615"/>
    <w:rsid w:val="00EB241C"/>
    <w:rsid w:val="00EC0B6B"/>
    <w:rsid w:val="00EE01B3"/>
    <w:rsid w:val="00EE21F0"/>
    <w:rsid w:val="00EF3EBA"/>
    <w:rsid w:val="00EF49D6"/>
    <w:rsid w:val="00F05C8B"/>
    <w:rsid w:val="00F11A4F"/>
    <w:rsid w:val="00F12518"/>
    <w:rsid w:val="00F1389C"/>
    <w:rsid w:val="00F141DC"/>
    <w:rsid w:val="00F22E34"/>
    <w:rsid w:val="00F3472D"/>
    <w:rsid w:val="00F43792"/>
    <w:rsid w:val="00F452B2"/>
    <w:rsid w:val="00F62249"/>
    <w:rsid w:val="00F7330F"/>
    <w:rsid w:val="00F7449E"/>
    <w:rsid w:val="00F77BCD"/>
    <w:rsid w:val="00F8643F"/>
    <w:rsid w:val="00F91EAD"/>
    <w:rsid w:val="00F94C00"/>
    <w:rsid w:val="00F95969"/>
    <w:rsid w:val="00FA4356"/>
    <w:rsid w:val="00FC562D"/>
    <w:rsid w:val="00FE02AC"/>
    <w:rsid w:val="00FE4AB3"/>
    <w:rsid w:val="00FE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1926E2-CB59-4C74-81EC-02173AE4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27"/>
  </w:style>
  <w:style w:type="paragraph" w:styleId="1">
    <w:name w:val="heading 1"/>
    <w:basedOn w:val="a"/>
    <w:next w:val="a"/>
    <w:link w:val="10"/>
    <w:qFormat/>
    <w:rsid w:val="00542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39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CD3"/>
    <w:pPr>
      <w:pBdr>
        <w:bottom w:val="dotted" w:sz="6" w:space="1" w:color="4F81BD"/>
      </w:pBdr>
      <w:spacing w:before="300" w:after="160" w:line="259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rsid w:val="0065516F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Subhead">
    <w:name w:val="Subhead"/>
    <w:rsid w:val="0065516F"/>
    <w:pPr>
      <w:widowControl w:val="0"/>
      <w:spacing w:before="72" w:after="72"/>
      <w:jc w:val="center"/>
    </w:pPr>
    <w:rPr>
      <w:b/>
      <w:snapToGrid w:val="0"/>
      <w:color w:val="000000"/>
    </w:rPr>
  </w:style>
  <w:style w:type="paragraph" w:customStyle="1" w:styleId="12">
    <w:name w:val="Название1"/>
    <w:rsid w:val="0065516F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TableText">
    <w:name w:val="Table Text"/>
    <w:rsid w:val="0065516F"/>
    <w:pPr>
      <w:widowControl w:val="0"/>
    </w:pPr>
    <w:rPr>
      <w:snapToGrid w:val="0"/>
      <w:color w:val="000000"/>
      <w:sz w:val="24"/>
    </w:rPr>
  </w:style>
  <w:style w:type="paragraph" w:styleId="a3">
    <w:name w:val="Body Text Indent"/>
    <w:basedOn w:val="a"/>
    <w:link w:val="a4"/>
    <w:rsid w:val="0065516F"/>
    <w:pPr>
      <w:ind w:right="-241" w:firstLine="851"/>
      <w:jc w:val="both"/>
    </w:pPr>
    <w:rPr>
      <w:sz w:val="28"/>
    </w:rPr>
  </w:style>
  <w:style w:type="paragraph" w:customStyle="1" w:styleId="paragraphcenterindent">
    <w:name w:val="paragraph_center_indent"/>
    <w:basedOn w:val="a"/>
    <w:rsid w:val="00F22E34"/>
    <w:pPr>
      <w:spacing w:after="150"/>
      <w:jc w:val="right"/>
    </w:pPr>
    <w:rPr>
      <w:sz w:val="24"/>
      <w:szCs w:val="24"/>
    </w:rPr>
  </w:style>
  <w:style w:type="paragraph" w:styleId="21">
    <w:name w:val="Body Text Indent 2"/>
    <w:basedOn w:val="a"/>
    <w:link w:val="22"/>
    <w:rsid w:val="00D00C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0C08"/>
  </w:style>
  <w:style w:type="character" w:customStyle="1" w:styleId="textitalic">
    <w:name w:val="text_italic"/>
    <w:rsid w:val="00D00C08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styleId="a5">
    <w:name w:val="Hyperlink"/>
    <w:rsid w:val="00D00C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C08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39"/>
    <w:rsid w:val="00D00C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uiPriority w:val="99"/>
    <w:rsid w:val="00D00C08"/>
    <w:pPr>
      <w:ind w:left="283" w:hanging="283"/>
    </w:pPr>
    <w:rPr>
      <w:rFonts w:eastAsia="PMingLiU"/>
      <w:sz w:val="24"/>
      <w:szCs w:val="24"/>
    </w:rPr>
  </w:style>
  <w:style w:type="paragraph" w:styleId="a9">
    <w:name w:val="Balloon Text"/>
    <w:basedOn w:val="a"/>
    <w:link w:val="aa"/>
    <w:rsid w:val="00033A4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33A4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E44CD3"/>
    <w:rPr>
      <w:rFonts w:ascii="Calibri" w:eastAsia="Calibri" w:hAnsi="Calibri" w:cs="Times New Roman"/>
      <w:caps/>
      <w:color w:val="365F91"/>
      <w:spacing w:val="10"/>
      <w:sz w:val="22"/>
      <w:szCs w:val="22"/>
      <w:lang w:eastAsia="en-US"/>
    </w:rPr>
  </w:style>
  <w:style w:type="character" w:styleId="ab">
    <w:name w:val="Strong"/>
    <w:uiPriority w:val="22"/>
    <w:qFormat/>
    <w:rsid w:val="00065130"/>
    <w:rPr>
      <w:b/>
      <w:bCs/>
    </w:rPr>
  </w:style>
  <w:style w:type="paragraph" w:styleId="ac">
    <w:name w:val="header"/>
    <w:basedOn w:val="a"/>
    <w:link w:val="ad"/>
    <w:rsid w:val="001057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057CE"/>
  </w:style>
  <w:style w:type="paragraph" w:styleId="ae">
    <w:name w:val="footer"/>
    <w:basedOn w:val="a"/>
    <w:link w:val="af"/>
    <w:uiPriority w:val="99"/>
    <w:rsid w:val="001057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57CE"/>
  </w:style>
  <w:style w:type="character" w:customStyle="1" w:styleId="10">
    <w:name w:val="Заголовок 1 Знак"/>
    <w:link w:val="1"/>
    <w:rsid w:val="005420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ut2visible">
    <w:name w:val="cut2__visible"/>
    <w:rsid w:val="004F4E94"/>
  </w:style>
  <w:style w:type="character" w:customStyle="1" w:styleId="cut2invisible">
    <w:name w:val="cut2__invisible"/>
    <w:rsid w:val="004F4E94"/>
  </w:style>
  <w:style w:type="paragraph" w:styleId="af0">
    <w:name w:val="Normal (Web)"/>
    <w:basedOn w:val="a"/>
    <w:uiPriority w:val="99"/>
    <w:unhideWhenUsed/>
    <w:rsid w:val="005D48F3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сновной текст2"/>
    <w:rsid w:val="001233D5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24">
    <w:name w:val="Название2"/>
    <w:rsid w:val="001233D5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character" w:customStyle="1" w:styleId="a4">
    <w:name w:val="Основной текст с отступом Знак"/>
    <w:basedOn w:val="a0"/>
    <w:link w:val="a3"/>
    <w:rsid w:val="001233D5"/>
    <w:rPr>
      <w:sz w:val="28"/>
    </w:rPr>
  </w:style>
  <w:style w:type="character" w:customStyle="1" w:styleId="20">
    <w:name w:val="Заголовок 2 Знак"/>
    <w:basedOn w:val="a0"/>
    <w:link w:val="2"/>
    <w:semiHidden/>
    <w:rsid w:val="009F3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0DAB-F625-4B13-B387-2C909EDC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 И НАУКИ</vt:lpstr>
    </vt:vector>
  </TitlesOfParts>
  <Company>KRIRPO</Company>
  <LinksUpToDate>false</LinksUpToDate>
  <CharactersWithSpaces>35405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 И НАУКИ</dc:title>
  <dc:creator>dev</dc:creator>
  <cp:lastModifiedBy>Учетная запись Майкрософт</cp:lastModifiedBy>
  <cp:revision>3</cp:revision>
  <cp:lastPrinted>2022-09-09T06:52:00Z</cp:lastPrinted>
  <dcterms:created xsi:type="dcterms:W3CDTF">2022-09-09T08:22:00Z</dcterms:created>
  <dcterms:modified xsi:type="dcterms:W3CDTF">2023-05-10T09:33:00Z</dcterms:modified>
</cp:coreProperties>
</file>