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D2" w:rsidRPr="00695DD2" w:rsidRDefault="00695DD2" w:rsidP="00C50332">
      <w:pPr>
        <w:jc w:val="center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695DD2" w:rsidRPr="00695DD2" w:rsidRDefault="00695DD2" w:rsidP="00C50332">
      <w:pPr>
        <w:jc w:val="center"/>
        <w:rPr>
          <w:rFonts w:eastAsia="Times New Roman"/>
          <w:sz w:val="24"/>
          <w:szCs w:val="24"/>
          <w:lang w:eastAsia="ru-RU"/>
        </w:rPr>
      </w:pPr>
    </w:p>
    <w:p w:rsidR="00695DD2" w:rsidRPr="00695DD2" w:rsidRDefault="00695DD2" w:rsidP="00C50332">
      <w:pPr>
        <w:jc w:val="center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ПРИКАЗ</w:t>
      </w:r>
    </w:p>
    <w:p w:rsidR="00695DD2" w:rsidRPr="00695DD2" w:rsidRDefault="00695DD2" w:rsidP="00C50332">
      <w:pPr>
        <w:jc w:val="center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от 2 августа 2013 г. N 651</w:t>
      </w:r>
    </w:p>
    <w:p w:rsidR="00695DD2" w:rsidRPr="00695DD2" w:rsidRDefault="00695DD2" w:rsidP="00C50332">
      <w:pPr>
        <w:jc w:val="center"/>
        <w:rPr>
          <w:rFonts w:eastAsia="Times New Roman"/>
          <w:sz w:val="24"/>
          <w:szCs w:val="24"/>
          <w:lang w:eastAsia="ru-RU"/>
        </w:rPr>
      </w:pPr>
    </w:p>
    <w:p w:rsidR="00695DD2" w:rsidRPr="00695DD2" w:rsidRDefault="00695DD2" w:rsidP="00C50332">
      <w:pPr>
        <w:jc w:val="center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ОБ УТВЕРЖДЕНИИ</w:t>
      </w:r>
    </w:p>
    <w:p w:rsidR="00695DD2" w:rsidRPr="00695DD2" w:rsidRDefault="00695DD2" w:rsidP="00C50332">
      <w:pPr>
        <w:jc w:val="center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</w:p>
    <w:p w:rsidR="00695DD2" w:rsidRPr="00695DD2" w:rsidRDefault="00695DD2" w:rsidP="00C50332">
      <w:pPr>
        <w:jc w:val="center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СРЕДНЕГО ПРОФЕССИОНАЛЬНОГО ОБРАЗОВАНИЯ ПО ПРОФЕССИИ</w:t>
      </w:r>
    </w:p>
    <w:p w:rsidR="00695DD2" w:rsidRPr="00695DD2" w:rsidRDefault="00695DD2" w:rsidP="00C50332">
      <w:pPr>
        <w:jc w:val="center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130404.01 МАШИНИСТ НА ОТКРЫТЫХ ГОРНЫХ РАБОТАХ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</w:t>
      </w:r>
      <w:r w:rsidRPr="00695DD2">
        <w:rPr>
          <w:rFonts w:eastAsia="Times New Roman"/>
          <w:sz w:val="24"/>
          <w:szCs w:val="24"/>
          <w:lang w:eastAsia="ru-RU"/>
        </w:rPr>
        <w:t>е</w:t>
      </w:r>
      <w:r w:rsidRPr="00695DD2">
        <w:rPr>
          <w:rFonts w:eastAsia="Times New Roman"/>
          <w:sz w:val="24"/>
          <w:szCs w:val="24"/>
          <w:lang w:eastAsia="ru-RU"/>
        </w:rPr>
        <w:t>рации от 3 июня 2013 г. N 466 (Собрание законодательства Российской Федерации, 2013, N 23, ст. 2923), приказываю: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1. Утвердить прилагаемый федеральный государственный образовательный стандарт среднего профессионального образования по профессии 130404.01 Машинист на откр</w:t>
      </w:r>
      <w:r w:rsidRPr="00695DD2">
        <w:rPr>
          <w:rFonts w:eastAsia="Times New Roman"/>
          <w:sz w:val="24"/>
          <w:szCs w:val="24"/>
          <w:lang w:eastAsia="ru-RU"/>
        </w:rPr>
        <w:t>ы</w:t>
      </w:r>
      <w:r w:rsidRPr="00695DD2">
        <w:rPr>
          <w:rFonts w:eastAsia="Times New Roman"/>
          <w:sz w:val="24"/>
          <w:szCs w:val="24"/>
          <w:lang w:eastAsia="ru-RU"/>
        </w:rPr>
        <w:t>тых горных работах.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20 апреля 2010 г. N 402 "Об утверждении и введении в действие федерал</w:t>
      </w:r>
      <w:r w:rsidRPr="00695DD2">
        <w:rPr>
          <w:rFonts w:eastAsia="Times New Roman"/>
          <w:sz w:val="24"/>
          <w:szCs w:val="24"/>
          <w:lang w:eastAsia="ru-RU"/>
        </w:rPr>
        <w:t>ь</w:t>
      </w:r>
      <w:r w:rsidRPr="00695DD2">
        <w:rPr>
          <w:rFonts w:eastAsia="Times New Roman"/>
          <w:sz w:val="24"/>
          <w:szCs w:val="24"/>
          <w:lang w:eastAsia="ru-RU"/>
        </w:rPr>
        <w:t>ного государственного образовательного стандарта начального профессионального обр</w:t>
      </w:r>
      <w:r w:rsidRPr="00695DD2">
        <w:rPr>
          <w:rFonts w:eastAsia="Times New Roman"/>
          <w:sz w:val="24"/>
          <w:szCs w:val="24"/>
          <w:lang w:eastAsia="ru-RU"/>
        </w:rPr>
        <w:t>а</w:t>
      </w:r>
      <w:r w:rsidRPr="00695DD2">
        <w:rPr>
          <w:rFonts w:eastAsia="Times New Roman"/>
          <w:sz w:val="24"/>
          <w:szCs w:val="24"/>
          <w:lang w:eastAsia="ru-RU"/>
        </w:rPr>
        <w:t>зования по профессии 130404.01 Машинист на открытых горных работах" (зарегистрир</w:t>
      </w:r>
      <w:r w:rsidRPr="00695DD2">
        <w:rPr>
          <w:rFonts w:eastAsia="Times New Roman"/>
          <w:sz w:val="24"/>
          <w:szCs w:val="24"/>
          <w:lang w:eastAsia="ru-RU"/>
        </w:rPr>
        <w:t>о</w:t>
      </w:r>
      <w:r w:rsidRPr="00695DD2">
        <w:rPr>
          <w:rFonts w:eastAsia="Times New Roman"/>
          <w:sz w:val="24"/>
          <w:szCs w:val="24"/>
          <w:lang w:eastAsia="ru-RU"/>
        </w:rPr>
        <w:t>ван Министерством юстиции Российской Федерации 3 июня 2010 г., регистрационный N 17464).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3. Настоящий приказ вступает в силу с 1 сентября 2013 года.</w:t>
      </w:r>
    </w:p>
    <w:p w:rsidR="00695DD2" w:rsidRDefault="00695DD2" w:rsidP="00695DD2">
      <w:pPr>
        <w:rPr>
          <w:rFonts w:eastAsia="Times New Roman"/>
          <w:sz w:val="24"/>
          <w:szCs w:val="24"/>
          <w:lang w:eastAsia="ru-RU"/>
        </w:rPr>
      </w:pPr>
    </w:p>
    <w:p w:rsidR="000E3D1B" w:rsidRPr="00695DD2" w:rsidRDefault="000E3D1B" w:rsidP="00695DD2">
      <w:pPr>
        <w:rPr>
          <w:rFonts w:eastAsia="Times New Roman"/>
          <w:sz w:val="24"/>
          <w:szCs w:val="24"/>
          <w:lang w:eastAsia="ru-RU"/>
        </w:rPr>
      </w:pPr>
    </w:p>
    <w:p w:rsidR="00695DD2" w:rsidRPr="00695DD2" w:rsidRDefault="00695DD2" w:rsidP="000E3D1B">
      <w:pPr>
        <w:ind w:left="6804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Министр</w:t>
      </w:r>
    </w:p>
    <w:p w:rsidR="00695DD2" w:rsidRPr="00695DD2" w:rsidRDefault="00695DD2" w:rsidP="000E3D1B">
      <w:pPr>
        <w:ind w:left="6804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Д.В.ЛИВАНОВ</w:t>
      </w:r>
    </w:p>
    <w:p w:rsidR="00695DD2" w:rsidRPr="00695DD2" w:rsidRDefault="00695DD2" w:rsidP="000E3D1B">
      <w:pPr>
        <w:ind w:left="6804"/>
        <w:rPr>
          <w:rFonts w:eastAsia="Times New Roman"/>
          <w:sz w:val="24"/>
          <w:szCs w:val="24"/>
          <w:lang w:eastAsia="ru-RU"/>
        </w:rPr>
      </w:pPr>
    </w:p>
    <w:p w:rsidR="00695DD2" w:rsidRPr="00695DD2" w:rsidRDefault="00695DD2" w:rsidP="00695DD2">
      <w:pPr>
        <w:rPr>
          <w:rFonts w:eastAsia="Times New Roman"/>
          <w:sz w:val="24"/>
          <w:szCs w:val="24"/>
          <w:lang w:eastAsia="ru-RU"/>
        </w:rPr>
      </w:pPr>
    </w:p>
    <w:p w:rsidR="00695DD2" w:rsidRPr="00695DD2" w:rsidRDefault="00695DD2" w:rsidP="00695DD2">
      <w:pPr>
        <w:rPr>
          <w:rFonts w:eastAsia="Times New Roman"/>
          <w:sz w:val="24"/>
          <w:szCs w:val="24"/>
          <w:lang w:eastAsia="ru-RU"/>
        </w:rPr>
      </w:pPr>
    </w:p>
    <w:p w:rsidR="00695DD2" w:rsidRDefault="00695DD2" w:rsidP="00695DD2">
      <w:pPr>
        <w:rPr>
          <w:rFonts w:eastAsia="Times New Roman"/>
          <w:sz w:val="24"/>
          <w:szCs w:val="24"/>
          <w:lang w:eastAsia="ru-RU"/>
        </w:rPr>
      </w:pPr>
    </w:p>
    <w:p w:rsidR="000E3D1B" w:rsidRDefault="000E3D1B" w:rsidP="00695DD2">
      <w:pPr>
        <w:rPr>
          <w:rFonts w:eastAsia="Times New Roman"/>
          <w:sz w:val="24"/>
          <w:szCs w:val="24"/>
          <w:lang w:eastAsia="ru-RU"/>
        </w:rPr>
      </w:pPr>
    </w:p>
    <w:p w:rsidR="000E3D1B" w:rsidRDefault="000E3D1B" w:rsidP="00695DD2">
      <w:pPr>
        <w:rPr>
          <w:rFonts w:eastAsia="Times New Roman"/>
          <w:sz w:val="24"/>
          <w:szCs w:val="24"/>
          <w:lang w:eastAsia="ru-RU"/>
        </w:rPr>
      </w:pPr>
    </w:p>
    <w:p w:rsidR="000E3D1B" w:rsidRDefault="000E3D1B" w:rsidP="00695DD2">
      <w:pPr>
        <w:rPr>
          <w:rFonts w:eastAsia="Times New Roman"/>
          <w:sz w:val="24"/>
          <w:szCs w:val="24"/>
          <w:lang w:eastAsia="ru-RU"/>
        </w:rPr>
      </w:pPr>
    </w:p>
    <w:p w:rsidR="000E3D1B" w:rsidRDefault="000E3D1B" w:rsidP="00695DD2">
      <w:pPr>
        <w:rPr>
          <w:rFonts w:eastAsia="Times New Roman"/>
          <w:sz w:val="24"/>
          <w:szCs w:val="24"/>
          <w:lang w:eastAsia="ru-RU"/>
        </w:rPr>
      </w:pPr>
    </w:p>
    <w:p w:rsidR="000E3D1B" w:rsidRDefault="000E3D1B" w:rsidP="00695DD2">
      <w:pPr>
        <w:rPr>
          <w:rFonts w:eastAsia="Times New Roman"/>
          <w:sz w:val="24"/>
          <w:szCs w:val="24"/>
          <w:lang w:eastAsia="ru-RU"/>
        </w:rPr>
      </w:pPr>
    </w:p>
    <w:p w:rsidR="000E3D1B" w:rsidRDefault="000E3D1B" w:rsidP="00695DD2">
      <w:pPr>
        <w:rPr>
          <w:rFonts w:eastAsia="Times New Roman"/>
          <w:sz w:val="24"/>
          <w:szCs w:val="24"/>
          <w:lang w:eastAsia="ru-RU"/>
        </w:rPr>
      </w:pPr>
    </w:p>
    <w:p w:rsidR="000E3D1B" w:rsidRDefault="000E3D1B" w:rsidP="00695DD2">
      <w:pPr>
        <w:rPr>
          <w:rFonts w:eastAsia="Times New Roman"/>
          <w:sz w:val="24"/>
          <w:szCs w:val="24"/>
          <w:lang w:eastAsia="ru-RU"/>
        </w:rPr>
      </w:pPr>
    </w:p>
    <w:p w:rsidR="000E3D1B" w:rsidRDefault="000E3D1B" w:rsidP="00695DD2">
      <w:pPr>
        <w:rPr>
          <w:rFonts w:eastAsia="Times New Roman"/>
          <w:sz w:val="24"/>
          <w:szCs w:val="24"/>
          <w:lang w:eastAsia="ru-RU"/>
        </w:rPr>
      </w:pPr>
    </w:p>
    <w:p w:rsidR="000E3D1B" w:rsidRDefault="000E3D1B" w:rsidP="00695DD2">
      <w:pPr>
        <w:rPr>
          <w:rFonts w:eastAsia="Times New Roman"/>
          <w:sz w:val="24"/>
          <w:szCs w:val="24"/>
          <w:lang w:eastAsia="ru-RU"/>
        </w:rPr>
      </w:pPr>
    </w:p>
    <w:p w:rsidR="000E3D1B" w:rsidRDefault="000E3D1B" w:rsidP="00695DD2">
      <w:pPr>
        <w:rPr>
          <w:rFonts w:eastAsia="Times New Roman"/>
          <w:sz w:val="24"/>
          <w:szCs w:val="24"/>
          <w:lang w:eastAsia="ru-RU"/>
        </w:rPr>
      </w:pPr>
    </w:p>
    <w:p w:rsidR="000E3D1B" w:rsidRDefault="000E3D1B" w:rsidP="00695DD2">
      <w:pPr>
        <w:rPr>
          <w:rFonts w:eastAsia="Times New Roman"/>
          <w:sz w:val="24"/>
          <w:szCs w:val="24"/>
          <w:lang w:eastAsia="ru-RU"/>
        </w:rPr>
      </w:pPr>
    </w:p>
    <w:p w:rsidR="000E3D1B" w:rsidRDefault="000E3D1B" w:rsidP="00695DD2">
      <w:pPr>
        <w:rPr>
          <w:rFonts w:eastAsia="Times New Roman"/>
          <w:sz w:val="24"/>
          <w:szCs w:val="24"/>
          <w:lang w:eastAsia="ru-RU"/>
        </w:rPr>
      </w:pPr>
    </w:p>
    <w:p w:rsidR="000E3D1B" w:rsidRDefault="000E3D1B" w:rsidP="00695DD2">
      <w:pPr>
        <w:rPr>
          <w:rFonts w:eastAsia="Times New Roman"/>
          <w:sz w:val="24"/>
          <w:szCs w:val="24"/>
          <w:lang w:eastAsia="ru-RU"/>
        </w:rPr>
      </w:pPr>
    </w:p>
    <w:p w:rsidR="000E3D1B" w:rsidRDefault="000E3D1B" w:rsidP="00695DD2">
      <w:pPr>
        <w:rPr>
          <w:rFonts w:eastAsia="Times New Roman"/>
          <w:sz w:val="24"/>
          <w:szCs w:val="24"/>
          <w:lang w:eastAsia="ru-RU"/>
        </w:rPr>
      </w:pPr>
    </w:p>
    <w:p w:rsidR="000E3D1B" w:rsidRDefault="000E3D1B" w:rsidP="00695DD2">
      <w:pPr>
        <w:rPr>
          <w:rFonts w:eastAsia="Times New Roman"/>
          <w:sz w:val="24"/>
          <w:szCs w:val="24"/>
          <w:lang w:eastAsia="ru-RU"/>
        </w:rPr>
      </w:pPr>
    </w:p>
    <w:p w:rsidR="000E3D1B" w:rsidRDefault="000E3D1B" w:rsidP="00695DD2">
      <w:pPr>
        <w:rPr>
          <w:rFonts w:eastAsia="Times New Roman"/>
          <w:sz w:val="24"/>
          <w:szCs w:val="24"/>
          <w:lang w:eastAsia="ru-RU"/>
        </w:rPr>
      </w:pPr>
    </w:p>
    <w:p w:rsidR="000E3D1B" w:rsidRDefault="000E3D1B" w:rsidP="00695DD2">
      <w:pPr>
        <w:rPr>
          <w:rFonts w:eastAsia="Times New Roman"/>
          <w:sz w:val="24"/>
          <w:szCs w:val="24"/>
          <w:lang w:eastAsia="ru-RU"/>
        </w:rPr>
      </w:pPr>
    </w:p>
    <w:p w:rsidR="000E3D1B" w:rsidRDefault="000E3D1B" w:rsidP="00695DD2">
      <w:pPr>
        <w:rPr>
          <w:rFonts w:eastAsia="Times New Roman"/>
          <w:sz w:val="24"/>
          <w:szCs w:val="24"/>
          <w:lang w:eastAsia="ru-RU"/>
        </w:rPr>
      </w:pPr>
    </w:p>
    <w:p w:rsidR="000E3D1B" w:rsidRDefault="000E3D1B" w:rsidP="00695DD2">
      <w:pPr>
        <w:rPr>
          <w:rFonts w:eastAsia="Times New Roman"/>
          <w:sz w:val="24"/>
          <w:szCs w:val="24"/>
          <w:lang w:eastAsia="ru-RU"/>
        </w:rPr>
      </w:pPr>
    </w:p>
    <w:p w:rsidR="000E3D1B" w:rsidRPr="00695DD2" w:rsidRDefault="000E3D1B" w:rsidP="00695DD2">
      <w:pPr>
        <w:rPr>
          <w:rFonts w:eastAsia="Times New Roman"/>
          <w:sz w:val="24"/>
          <w:szCs w:val="24"/>
          <w:lang w:eastAsia="ru-RU"/>
        </w:rPr>
      </w:pPr>
    </w:p>
    <w:p w:rsidR="00695DD2" w:rsidRPr="00695DD2" w:rsidRDefault="00695DD2" w:rsidP="000E3D1B">
      <w:pPr>
        <w:jc w:val="right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lastRenderedPageBreak/>
        <w:t>Приложение</w:t>
      </w:r>
    </w:p>
    <w:p w:rsidR="00695DD2" w:rsidRPr="00695DD2" w:rsidRDefault="00695DD2" w:rsidP="00695DD2">
      <w:pPr>
        <w:rPr>
          <w:rFonts w:eastAsia="Times New Roman"/>
          <w:sz w:val="24"/>
          <w:szCs w:val="24"/>
          <w:lang w:eastAsia="ru-RU"/>
        </w:rPr>
      </w:pPr>
    </w:p>
    <w:p w:rsidR="00695DD2" w:rsidRPr="00695DD2" w:rsidRDefault="00695DD2" w:rsidP="000E3D1B">
      <w:pPr>
        <w:ind w:firstLine="538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Утвержден</w:t>
      </w:r>
    </w:p>
    <w:p w:rsidR="00695DD2" w:rsidRPr="00695DD2" w:rsidRDefault="00695DD2" w:rsidP="000E3D1B">
      <w:pPr>
        <w:ind w:firstLine="538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приказом Министерства образования</w:t>
      </w:r>
    </w:p>
    <w:p w:rsidR="00695DD2" w:rsidRPr="00695DD2" w:rsidRDefault="00695DD2" w:rsidP="000E3D1B">
      <w:pPr>
        <w:ind w:firstLine="538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и науки Российской Федерации</w:t>
      </w:r>
    </w:p>
    <w:p w:rsidR="00695DD2" w:rsidRPr="00695DD2" w:rsidRDefault="00695DD2" w:rsidP="000E3D1B">
      <w:pPr>
        <w:ind w:firstLine="538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от 2 августа 2013 г. N 651</w:t>
      </w:r>
    </w:p>
    <w:p w:rsidR="00695DD2" w:rsidRPr="00695DD2" w:rsidRDefault="00695DD2" w:rsidP="00695DD2">
      <w:pPr>
        <w:rPr>
          <w:rFonts w:eastAsia="Times New Roman"/>
          <w:sz w:val="24"/>
          <w:szCs w:val="24"/>
          <w:lang w:eastAsia="ru-RU"/>
        </w:rPr>
      </w:pPr>
    </w:p>
    <w:p w:rsidR="00695DD2" w:rsidRPr="00695DD2" w:rsidRDefault="00695DD2" w:rsidP="000E3D1B">
      <w:pPr>
        <w:jc w:val="center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ФЕДЕРАЛЬНЫЙ ГОСУДАРСТВЕННЫЙ ОБРАЗОВАТЕЛЬНЫЙ СТАНДАРТ</w:t>
      </w:r>
    </w:p>
    <w:p w:rsidR="00695DD2" w:rsidRPr="00695DD2" w:rsidRDefault="00695DD2" w:rsidP="000E3D1B">
      <w:pPr>
        <w:jc w:val="center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СРЕДНЕГО ПРОФЕССИОНАЛЬНОГО ОБРАЗОВАНИЯ ПО ПРОФЕССИИ</w:t>
      </w:r>
    </w:p>
    <w:p w:rsidR="00695DD2" w:rsidRPr="00695DD2" w:rsidRDefault="00695DD2" w:rsidP="000E3D1B">
      <w:pPr>
        <w:jc w:val="center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130404.01 МАШИНИСТ НА ОТКРЫТЫХ ГОРНЫХ РАБОТАХ</w:t>
      </w:r>
    </w:p>
    <w:p w:rsidR="00695DD2" w:rsidRPr="00695DD2" w:rsidRDefault="00695DD2" w:rsidP="00695DD2">
      <w:pPr>
        <w:rPr>
          <w:rFonts w:eastAsia="Times New Roman"/>
          <w:sz w:val="24"/>
          <w:szCs w:val="24"/>
          <w:lang w:eastAsia="ru-RU"/>
        </w:rPr>
      </w:pPr>
    </w:p>
    <w:p w:rsidR="00695DD2" w:rsidRPr="00695DD2" w:rsidRDefault="00695DD2" w:rsidP="00695DD2">
      <w:pPr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I. ОБЛАСТЬ ПРИМЕНЕНИЯ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</w:t>
      </w:r>
      <w:r w:rsidRPr="00695DD2">
        <w:rPr>
          <w:rFonts w:eastAsia="Times New Roman"/>
          <w:sz w:val="24"/>
          <w:szCs w:val="24"/>
          <w:lang w:eastAsia="ru-RU"/>
        </w:rPr>
        <w:t>а</w:t>
      </w:r>
      <w:r w:rsidRPr="00695DD2">
        <w:rPr>
          <w:rFonts w:eastAsia="Times New Roman"/>
          <w:sz w:val="24"/>
          <w:szCs w:val="24"/>
          <w:lang w:eastAsia="ru-RU"/>
        </w:rPr>
        <w:t>ний к среднему профессиональному образованию по профессии 130404.01 Машинист на открытых горных работах для профессиональной образовательной организации и образ</w:t>
      </w:r>
      <w:r w:rsidRPr="00695DD2">
        <w:rPr>
          <w:rFonts w:eastAsia="Times New Roman"/>
          <w:sz w:val="24"/>
          <w:szCs w:val="24"/>
          <w:lang w:eastAsia="ru-RU"/>
        </w:rPr>
        <w:t>о</w:t>
      </w:r>
      <w:r w:rsidRPr="00695DD2">
        <w:rPr>
          <w:rFonts w:eastAsia="Times New Roman"/>
          <w:sz w:val="24"/>
          <w:szCs w:val="24"/>
          <w:lang w:eastAsia="ru-RU"/>
        </w:rPr>
        <w:t>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</w:t>
      </w:r>
      <w:r w:rsidRPr="00695DD2">
        <w:rPr>
          <w:rFonts w:eastAsia="Times New Roman"/>
          <w:sz w:val="24"/>
          <w:szCs w:val="24"/>
          <w:lang w:eastAsia="ru-RU"/>
        </w:rPr>
        <w:t>а</w:t>
      </w:r>
      <w:r w:rsidRPr="00695DD2">
        <w:rPr>
          <w:rFonts w:eastAsia="Times New Roman"/>
          <w:sz w:val="24"/>
          <w:szCs w:val="24"/>
          <w:lang w:eastAsia="ru-RU"/>
        </w:rPr>
        <w:t>бочих, служащих по данной профессии, на территории Российской Федерации (далее - образовательная организация).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1.2. Право на реализацию программы подготовки квалифицированных рабочих, сл</w:t>
      </w:r>
      <w:r w:rsidRPr="00695DD2">
        <w:rPr>
          <w:rFonts w:eastAsia="Times New Roman"/>
          <w:sz w:val="24"/>
          <w:szCs w:val="24"/>
          <w:lang w:eastAsia="ru-RU"/>
        </w:rPr>
        <w:t>у</w:t>
      </w:r>
      <w:r w:rsidRPr="00695DD2">
        <w:rPr>
          <w:rFonts w:eastAsia="Times New Roman"/>
          <w:sz w:val="24"/>
          <w:szCs w:val="24"/>
          <w:lang w:eastAsia="ru-RU"/>
        </w:rPr>
        <w:t>жащих по профессии 130404.01 Машинист на открытых горных работах имеет образов</w:t>
      </w:r>
      <w:r w:rsidRPr="00695DD2">
        <w:rPr>
          <w:rFonts w:eastAsia="Times New Roman"/>
          <w:sz w:val="24"/>
          <w:szCs w:val="24"/>
          <w:lang w:eastAsia="ru-RU"/>
        </w:rPr>
        <w:t>а</w:t>
      </w:r>
      <w:r w:rsidRPr="00695DD2">
        <w:rPr>
          <w:rFonts w:eastAsia="Times New Roman"/>
          <w:sz w:val="24"/>
          <w:szCs w:val="24"/>
          <w:lang w:eastAsia="ru-RU"/>
        </w:rPr>
        <w:t>тельная организация при наличии соответствующей лицензии на осуществление образов</w:t>
      </w:r>
      <w:r w:rsidRPr="00695DD2">
        <w:rPr>
          <w:rFonts w:eastAsia="Times New Roman"/>
          <w:sz w:val="24"/>
          <w:szCs w:val="24"/>
          <w:lang w:eastAsia="ru-RU"/>
        </w:rPr>
        <w:t>а</w:t>
      </w:r>
      <w:r w:rsidRPr="00695DD2">
        <w:rPr>
          <w:rFonts w:eastAsia="Times New Roman"/>
          <w:sz w:val="24"/>
          <w:szCs w:val="24"/>
          <w:lang w:eastAsia="ru-RU"/>
        </w:rPr>
        <w:t>тельной деятельности.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</w:t>
      </w:r>
      <w:r w:rsidRPr="00695DD2">
        <w:rPr>
          <w:rFonts w:eastAsia="Times New Roman"/>
          <w:sz w:val="24"/>
          <w:szCs w:val="24"/>
          <w:lang w:eastAsia="ru-RU"/>
        </w:rPr>
        <w:t>ь</w:t>
      </w:r>
      <w:r w:rsidRPr="00695DD2">
        <w:rPr>
          <w:rFonts w:eastAsia="Times New Roman"/>
          <w:sz w:val="24"/>
          <w:szCs w:val="24"/>
          <w:lang w:eastAsia="ru-RU"/>
        </w:rPr>
        <w:t>зованием сетевой формы наряду с образовательными организациями также могут учас</w:t>
      </w:r>
      <w:r w:rsidRPr="00695DD2">
        <w:rPr>
          <w:rFonts w:eastAsia="Times New Roman"/>
          <w:sz w:val="24"/>
          <w:szCs w:val="24"/>
          <w:lang w:eastAsia="ru-RU"/>
        </w:rPr>
        <w:t>т</w:t>
      </w:r>
      <w:r w:rsidRPr="00695DD2">
        <w:rPr>
          <w:rFonts w:eastAsia="Times New Roman"/>
          <w:sz w:val="24"/>
          <w:szCs w:val="24"/>
          <w:lang w:eastAsia="ru-RU"/>
        </w:rPr>
        <w:t>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&lt;1&gt; Часть 1 статьи 15 Федерального закона от 29 декабря 2012 г. N 273-ФЗ "Об обр</w:t>
      </w:r>
      <w:r w:rsidRPr="00695DD2">
        <w:rPr>
          <w:rFonts w:eastAsia="Times New Roman"/>
          <w:sz w:val="24"/>
          <w:szCs w:val="24"/>
          <w:lang w:eastAsia="ru-RU"/>
        </w:rPr>
        <w:t>а</w:t>
      </w:r>
      <w:r w:rsidRPr="00695DD2">
        <w:rPr>
          <w:rFonts w:eastAsia="Times New Roman"/>
          <w:sz w:val="24"/>
          <w:szCs w:val="24"/>
          <w:lang w:eastAsia="ru-RU"/>
        </w:rPr>
        <w:t>зовании в Российской Федерации" (Собрание законодательства Российской Федерации, 2012, N 53, ст. 7598; 2013, N 19, ст. 2326).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Pr="00695DD2" w:rsidRDefault="00695DD2" w:rsidP="00695DD2">
      <w:pPr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II. ИСПОЛЬЗУЕМЫЕ СОКРАЩЕНИЯ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СПО - среднее профессиональное образование;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ППКРС - программа подготовки квалифицированных рабочих, служащих по профе</w:t>
      </w:r>
      <w:r w:rsidRPr="00695DD2">
        <w:rPr>
          <w:rFonts w:eastAsia="Times New Roman"/>
          <w:sz w:val="24"/>
          <w:szCs w:val="24"/>
          <w:lang w:eastAsia="ru-RU"/>
        </w:rPr>
        <w:t>с</w:t>
      </w:r>
      <w:r w:rsidRPr="00695DD2">
        <w:rPr>
          <w:rFonts w:eastAsia="Times New Roman"/>
          <w:sz w:val="24"/>
          <w:szCs w:val="24"/>
          <w:lang w:eastAsia="ru-RU"/>
        </w:rPr>
        <w:t>сии;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ОК - общая компетенция;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ПК - профессиональная компетенция;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ПМ - профессиональный модуль;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МДК - междисциплинарный курс.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Pr="00695DD2" w:rsidRDefault="00695DD2" w:rsidP="00695DD2">
      <w:pPr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III. ХАРАКТЕРИСТИКА ПОДГОТОВКИ ПО ПРОФЕССИИ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3.1. Сроки получения СПО по профессии 130404.01 Машинист на открытых горных работах в очной форме обучения и соответствующие квалификации приводятся в Таблице 1.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Pr="00695DD2" w:rsidRDefault="00695DD2" w:rsidP="00695DD2">
      <w:pPr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Таблица 1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tbl>
      <w:tblPr>
        <w:tblW w:w="966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360"/>
        <w:gridCol w:w="4540"/>
        <w:gridCol w:w="2760"/>
      </w:tblGrid>
      <w:tr w:rsidR="00695DD2" w:rsidRPr="00695DD2" w:rsidTr="00695DD2">
        <w:trPr>
          <w:tblCellSpacing w:w="0" w:type="dxa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(ОК 016-94) &lt;1&gt;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Срок получения СПО по ППКРС в очной форме обучения &lt;2&gt;</w:t>
            </w:r>
          </w:p>
        </w:tc>
      </w:tr>
      <w:tr w:rsidR="00695DD2" w:rsidRPr="00695DD2" w:rsidTr="00695DD2">
        <w:trPr>
          <w:tblCellSpacing w:w="0" w:type="dxa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среднее общее обр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зование</w:t>
            </w:r>
          </w:p>
        </w:tc>
        <w:tc>
          <w:tcPr>
            <w:tcW w:w="4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Машинист бульдозера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Машинист буровой установки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Машинист скрепера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Машинист экскаватора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10 мес.</w:t>
            </w:r>
          </w:p>
        </w:tc>
      </w:tr>
      <w:tr w:rsidR="00695DD2" w:rsidRPr="00695DD2" w:rsidTr="00695DD2">
        <w:trPr>
          <w:tblCellSpacing w:w="0" w:type="dxa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основное общее обр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зование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2 года 5 мес. &lt;3&gt;</w:t>
            </w:r>
          </w:p>
        </w:tc>
      </w:tr>
    </w:tbl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</w:t>
      </w:r>
      <w:r w:rsidRPr="00695DD2">
        <w:rPr>
          <w:rFonts w:eastAsia="Times New Roman"/>
          <w:sz w:val="24"/>
          <w:szCs w:val="24"/>
          <w:lang w:eastAsia="ru-RU"/>
        </w:rPr>
        <w:t>о</w:t>
      </w:r>
      <w:r w:rsidRPr="00695DD2">
        <w:rPr>
          <w:rFonts w:eastAsia="Times New Roman"/>
          <w:sz w:val="24"/>
          <w:szCs w:val="24"/>
          <w:lang w:eastAsia="ru-RU"/>
        </w:rPr>
        <w:t>фессии.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&lt;2&gt; Независимо от применяемых образовательных технологий.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&lt;3&gt; Образовательные организации, осуществляющие подготовку квалифицирова</w:t>
      </w:r>
      <w:r w:rsidRPr="00695DD2">
        <w:rPr>
          <w:rFonts w:eastAsia="Times New Roman"/>
          <w:sz w:val="24"/>
          <w:szCs w:val="24"/>
          <w:lang w:eastAsia="ru-RU"/>
        </w:rPr>
        <w:t>н</w:t>
      </w:r>
      <w:r w:rsidRPr="00695DD2">
        <w:rPr>
          <w:rFonts w:eastAsia="Times New Roman"/>
          <w:sz w:val="24"/>
          <w:szCs w:val="24"/>
          <w:lang w:eastAsia="ru-RU"/>
        </w:rPr>
        <w:t>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</w:t>
      </w:r>
      <w:r w:rsidRPr="00695DD2">
        <w:rPr>
          <w:rFonts w:eastAsia="Times New Roman"/>
          <w:sz w:val="24"/>
          <w:szCs w:val="24"/>
          <w:lang w:eastAsia="ru-RU"/>
        </w:rPr>
        <w:t>а</w:t>
      </w:r>
      <w:r w:rsidRPr="00695DD2">
        <w:rPr>
          <w:rFonts w:eastAsia="Times New Roman"/>
          <w:sz w:val="24"/>
          <w:szCs w:val="24"/>
          <w:lang w:eastAsia="ru-RU"/>
        </w:rPr>
        <w:t>щих и тарифных разрядов (ОК 016-94) при формировании ППКРС: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машинист бульдозера - машинист буровой установки;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машинист скрепера - машинист буровой установки;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машинист скрепера - машинист экскаватора;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машинист бульдозера - машинист экскаватора.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Сроки получения СПО по ППКРС независимо от применяемых образовательных технологий увеличиваются: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 xml:space="preserve">а) для обучающихся по </w:t>
      </w:r>
      <w:proofErr w:type="spellStart"/>
      <w:r w:rsidRPr="00695DD2">
        <w:rPr>
          <w:rFonts w:eastAsia="Times New Roman"/>
          <w:sz w:val="24"/>
          <w:szCs w:val="24"/>
          <w:lang w:eastAsia="ru-RU"/>
        </w:rPr>
        <w:t>очно-заочной</w:t>
      </w:r>
      <w:proofErr w:type="spellEnd"/>
      <w:r w:rsidRPr="00695DD2">
        <w:rPr>
          <w:rFonts w:eastAsia="Times New Roman"/>
          <w:sz w:val="24"/>
          <w:szCs w:val="24"/>
          <w:lang w:eastAsia="ru-RU"/>
        </w:rPr>
        <w:t xml:space="preserve"> форме обучения: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Pr="00695DD2" w:rsidRDefault="00695DD2" w:rsidP="00695DD2">
      <w:pPr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IV. ХАРАКТЕРИСТИКА ПРОФЕССИОНАЛЬНОЙ</w:t>
      </w:r>
    </w:p>
    <w:p w:rsidR="00695DD2" w:rsidRPr="00695DD2" w:rsidRDefault="00695DD2" w:rsidP="00695DD2">
      <w:pPr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ДЕЯТЕЛЬНОСТИ ВЫПУСКНИКОВ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4.1. Область профессиональной деятельности выпускников: эксплуатация горных машин, механизмов, оборудования и ведение технологического процесса при добыче п</w:t>
      </w:r>
      <w:r w:rsidRPr="00695DD2">
        <w:rPr>
          <w:rFonts w:eastAsia="Times New Roman"/>
          <w:sz w:val="24"/>
          <w:szCs w:val="24"/>
          <w:lang w:eastAsia="ru-RU"/>
        </w:rPr>
        <w:t>о</w:t>
      </w:r>
      <w:r w:rsidRPr="00695DD2">
        <w:rPr>
          <w:rFonts w:eastAsia="Times New Roman"/>
          <w:sz w:val="24"/>
          <w:szCs w:val="24"/>
          <w:lang w:eastAsia="ru-RU"/>
        </w:rPr>
        <w:t>лезных ископаемых открытым способом под руководством лиц технического надзора.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горные породы;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технологический процесс разработки горных пород;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горные машины и оборудование;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технические документы.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4.3. Обучающийся по профессии 130404.01 Машинист на открытых горных работах готовится к следующим видам деятельности: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4.3.1. Обслуживание и эксплуатация бульдозера.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4.3.2. Обслуживание и эксплуатация буровой установки.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4.3.3. Обслуживание и эксплуатация скрепера.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4.3.4. Обслуживание и эксплуатация экскаватора.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Pr="00695DD2" w:rsidRDefault="00695DD2" w:rsidP="00695DD2">
      <w:pPr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V. ТРЕБОВАНИЯ К РЕЗУЛЬТАТАМ ОСВОЕНИЯ ПРОГРАММЫ ПОДГОТОВКИ</w:t>
      </w:r>
    </w:p>
    <w:p w:rsidR="00695DD2" w:rsidRPr="00695DD2" w:rsidRDefault="00695DD2" w:rsidP="00695DD2">
      <w:pPr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КВАЛИФИЦИРОВАННЫХ РАБОЧИХ, СЛУЖАЩИХ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</w:t>
      </w:r>
      <w:r w:rsidRPr="00695DD2">
        <w:rPr>
          <w:rFonts w:eastAsia="Times New Roman"/>
          <w:sz w:val="24"/>
          <w:szCs w:val="24"/>
          <w:lang w:eastAsia="ru-RU"/>
        </w:rPr>
        <w:t>с</w:t>
      </w:r>
      <w:r w:rsidRPr="00695DD2">
        <w:rPr>
          <w:rFonts w:eastAsia="Times New Roman"/>
          <w:sz w:val="24"/>
          <w:szCs w:val="24"/>
          <w:lang w:eastAsia="ru-RU"/>
        </w:rPr>
        <w:t>тижения, определенных руководителем.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</w:t>
      </w:r>
      <w:r w:rsidRPr="00695DD2">
        <w:rPr>
          <w:rFonts w:eastAsia="Times New Roman"/>
          <w:sz w:val="24"/>
          <w:szCs w:val="24"/>
          <w:lang w:eastAsia="ru-RU"/>
        </w:rPr>
        <w:t>н</w:t>
      </w:r>
      <w:r w:rsidRPr="00695DD2">
        <w:rPr>
          <w:rFonts w:eastAsia="Times New Roman"/>
          <w:sz w:val="24"/>
          <w:szCs w:val="24"/>
          <w:lang w:eastAsia="ru-RU"/>
        </w:rPr>
        <w:t>троль, оценку и коррекцию собственной деятельности, нести ответственность за результ</w:t>
      </w:r>
      <w:r w:rsidRPr="00695DD2">
        <w:rPr>
          <w:rFonts w:eastAsia="Times New Roman"/>
          <w:sz w:val="24"/>
          <w:szCs w:val="24"/>
          <w:lang w:eastAsia="ru-RU"/>
        </w:rPr>
        <w:t>а</w:t>
      </w:r>
      <w:r w:rsidRPr="00695DD2">
        <w:rPr>
          <w:rFonts w:eastAsia="Times New Roman"/>
          <w:sz w:val="24"/>
          <w:szCs w:val="24"/>
          <w:lang w:eastAsia="ru-RU"/>
        </w:rPr>
        <w:t>ты своей работы.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</w:t>
      </w:r>
      <w:r w:rsidRPr="00695DD2">
        <w:rPr>
          <w:rFonts w:eastAsia="Times New Roman"/>
          <w:sz w:val="24"/>
          <w:szCs w:val="24"/>
          <w:lang w:eastAsia="ru-RU"/>
        </w:rPr>
        <w:t>е</w:t>
      </w:r>
      <w:r w:rsidRPr="00695DD2">
        <w:rPr>
          <w:rFonts w:eastAsia="Times New Roman"/>
          <w:sz w:val="24"/>
          <w:szCs w:val="24"/>
          <w:lang w:eastAsia="ru-RU"/>
        </w:rPr>
        <w:t>ния профессиональных задач.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</w:t>
      </w:r>
      <w:r w:rsidRPr="00695DD2">
        <w:rPr>
          <w:rFonts w:eastAsia="Times New Roman"/>
          <w:sz w:val="24"/>
          <w:szCs w:val="24"/>
          <w:lang w:eastAsia="ru-RU"/>
        </w:rPr>
        <w:t>о</w:t>
      </w:r>
      <w:r w:rsidRPr="00695DD2">
        <w:rPr>
          <w:rFonts w:eastAsia="Times New Roman"/>
          <w:sz w:val="24"/>
          <w:szCs w:val="24"/>
          <w:lang w:eastAsia="ru-RU"/>
        </w:rPr>
        <w:t>нальной деятельности.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</w:t>
      </w:r>
      <w:r w:rsidRPr="00695DD2">
        <w:rPr>
          <w:rFonts w:eastAsia="Times New Roman"/>
          <w:sz w:val="24"/>
          <w:szCs w:val="24"/>
          <w:lang w:eastAsia="ru-RU"/>
        </w:rPr>
        <w:t>н</w:t>
      </w:r>
      <w:r w:rsidRPr="00695DD2">
        <w:rPr>
          <w:rFonts w:eastAsia="Times New Roman"/>
          <w:sz w:val="24"/>
          <w:szCs w:val="24"/>
          <w:lang w:eastAsia="ru-RU"/>
        </w:rPr>
        <w:t>тами.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&lt;*&gt; В соответствии с Федеральным законом от 28.03.1998 N 53-ФЗ "О воинской об</w:t>
      </w:r>
      <w:r w:rsidRPr="00695DD2">
        <w:rPr>
          <w:rFonts w:eastAsia="Times New Roman"/>
          <w:sz w:val="24"/>
          <w:szCs w:val="24"/>
          <w:lang w:eastAsia="ru-RU"/>
        </w:rPr>
        <w:t>я</w:t>
      </w:r>
      <w:r w:rsidRPr="00695DD2">
        <w:rPr>
          <w:rFonts w:eastAsia="Times New Roman"/>
          <w:sz w:val="24"/>
          <w:szCs w:val="24"/>
          <w:lang w:eastAsia="ru-RU"/>
        </w:rPr>
        <w:t>занности и военной службе".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5.2. Выпускник, освоивший ППКРС, должен обладать профессиональными комп</w:t>
      </w:r>
      <w:r w:rsidRPr="00695DD2">
        <w:rPr>
          <w:rFonts w:eastAsia="Times New Roman"/>
          <w:sz w:val="24"/>
          <w:szCs w:val="24"/>
          <w:lang w:eastAsia="ru-RU"/>
        </w:rPr>
        <w:t>е</w:t>
      </w:r>
      <w:r w:rsidRPr="00695DD2">
        <w:rPr>
          <w:rFonts w:eastAsia="Times New Roman"/>
          <w:sz w:val="24"/>
          <w:szCs w:val="24"/>
          <w:lang w:eastAsia="ru-RU"/>
        </w:rPr>
        <w:t>тенциями, соответствующими видам деятельности: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5.2.1. Обслуживание и эксплуатация бульдозера.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ПК 1.1. Управлять бульдозером.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ПК 1.2. Вести технологические процессы по планировке и перемещению грунта и горных масс.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ПК 1.3. Производить техническое обслуживание и ремонт бульдозера.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5.2.2. Обслуживание и эксплуатация буровой установки.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ПК 2.1. Управлять буровым станком.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ПК 2.2. Вести технологический процесс бурения.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ПК 2.3. Вести монтаж и демонтаж бурового оборудования.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ПК 2.4. Производить техническое обслуживание и ремонт бурового оборудования.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5.2.3. Обслуживание и эксплуатация скрепера.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ПК 3.1. Управлять прицепным и самоходным скрепером.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ПК 3.2. Вести технологический процесс по разработке месторождения скрепером.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ПК 3.3. Производить техническое обслуживание и ремонт скрепера.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5.2.4. Обслуживание и эксплуатация экскаватора.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ПК 4.1. Управлять экскаватором.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 xml:space="preserve">ПК 4.2. Вести технологический процесс экскавации и </w:t>
      </w:r>
      <w:proofErr w:type="spellStart"/>
      <w:r w:rsidRPr="00695DD2">
        <w:rPr>
          <w:rFonts w:eastAsia="Times New Roman"/>
          <w:sz w:val="24"/>
          <w:szCs w:val="24"/>
          <w:lang w:eastAsia="ru-RU"/>
        </w:rPr>
        <w:t>переэкскавации</w:t>
      </w:r>
      <w:proofErr w:type="spellEnd"/>
      <w:r w:rsidRPr="00695DD2">
        <w:rPr>
          <w:rFonts w:eastAsia="Times New Roman"/>
          <w:sz w:val="24"/>
          <w:szCs w:val="24"/>
          <w:lang w:eastAsia="ru-RU"/>
        </w:rPr>
        <w:t xml:space="preserve"> горной массы.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ПК 4.3. Производить техническое обслуживание и ремонт экскаватора.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ПК 4.4. Работать в электроустановках.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ПК 4.5. Вести техническую документацию.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Pr="00695DD2" w:rsidRDefault="00695DD2" w:rsidP="00695DD2">
      <w:pPr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VI. ТРЕБОВАНИЯ К СТРУКТУРЕ ПРОГРАММЫ ПОДГОТОВКИ</w:t>
      </w:r>
    </w:p>
    <w:p w:rsidR="00695DD2" w:rsidRPr="00695DD2" w:rsidRDefault="00695DD2" w:rsidP="00695DD2">
      <w:pPr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КВАЛИФИЦИРОВАННЫХ РАБОЧИХ, СЛУЖАЩИХ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6.1. ППКРС предусматривает изучение следующих учебных циклов: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proofErr w:type="spellStart"/>
      <w:r w:rsidRPr="00695DD2">
        <w:rPr>
          <w:rFonts w:eastAsia="Times New Roman"/>
          <w:sz w:val="24"/>
          <w:szCs w:val="24"/>
          <w:lang w:eastAsia="ru-RU"/>
        </w:rPr>
        <w:t>общепрофессионального</w:t>
      </w:r>
      <w:proofErr w:type="spellEnd"/>
      <w:r w:rsidRPr="00695DD2">
        <w:rPr>
          <w:rFonts w:eastAsia="Times New Roman"/>
          <w:sz w:val="24"/>
          <w:szCs w:val="24"/>
          <w:lang w:eastAsia="ru-RU"/>
        </w:rPr>
        <w:t>;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профессионального;</w:t>
      </w:r>
    </w:p>
    <w:p w:rsidR="00695DD2" w:rsidRPr="00695DD2" w:rsidRDefault="00695DD2" w:rsidP="00695DD2">
      <w:pPr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и разделов: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физическая культура;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учебная практика;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производственная практика;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промежуточная аттестация;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государственная итоговая аттестация.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</w:t>
      </w:r>
      <w:r w:rsidRPr="00695DD2">
        <w:rPr>
          <w:rFonts w:eastAsia="Times New Roman"/>
          <w:sz w:val="24"/>
          <w:szCs w:val="24"/>
          <w:lang w:eastAsia="ru-RU"/>
        </w:rPr>
        <w:t>а</w:t>
      </w:r>
      <w:r w:rsidRPr="00695DD2">
        <w:rPr>
          <w:rFonts w:eastAsia="Times New Roman"/>
          <w:sz w:val="24"/>
          <w:szCs w:val="24"/>
          <w:lang w:eastAsia="ru-RU"/>
        </w:rPr>
        <w:t>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</w:t>
      </w:r>
      <w:r w:rsidRPr="00695DD2">
        <w:rPr>
          <w:rFonts w:eastAsia="Times New Roman"/>
          <w:sz w:val="24"/>
          <w:szCs w:val="24"/>
          <w:lang w:eastAsia="ru-RU"/>
        </w:rPr>
        <w:t>о</w:t>
      </w:r>
      <w:r w:rsidRPr="00695DD2">
        <w:rPr>
          <w:rFonts w:eastAsia="Times New Roman"/>
          <w:sz w:val="24"/>
          <w:szCs w:val="24"/>
          <w:lang w:eastAsia="ru-RU"/>
        </w:rPr>
        <w:t>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proofErr w:type="spellStart"/>
      <w:r w:rsidRPr="00695DD2">
        <w:rPr>
          <w:rFonts w:eastAsia="Times New Roman"/>
          <w:sz w:val="24"/>
          <w:szCs w:val="24"/>
          <w:lang w:eastAsia="ru-RU"/>
        </w:rPr>
        <w:t>Общепрофессиональный</w:t>
      </w:r>
      <w:proofErr w:type="spellEnd"/>
      <w:r w:rsidRPr="00695DD2">
        <w:rPr>
          <w:rFonts w:eastAsia="Times New Roman"/>
          <w:sz w:val="24"/>
          <w:szCs w:val="24"/>
          <w:lang w:eastAsia="ru-RU"/>
        </w:rPr>
        <w:t xml:space="preserve"> учебный цикл состоит из </w:t>
      </w:r>
      <w:proofErr w:type="spellStart"/>
      <w:r w:rsidRPr="00695DD2">
        <w:rPr>
          <w:rFonts w:eastAsia="Times New Roman"/>
          <w:sz w:val="24"/>
          <w:szCs w:val="24"/>
          <w:lang w:eastAsia="ru-RU"/>
        </w:rPr>
        <w:t>общепрофессиональных</w:t>
      </w:r>
      <w:proofErr w:type="spellEnd"/>
      <w:r w:rsidRPr="00695DD2">
        <w:rPr>
          <w:rFonts w:eastAsia="Times New Roman"/>
          <w:sz w:val="24"/>
          <w:szCs w:val="24"/>
          <w:lang w:eastAsia="ru-RU"/>
        </w:rPr>
        <w:t xml:space="preserve"> дисци</w:t>
      </w:r>
      <w:r w:rsidRPr="00695DD2">
        <w:rPr>
          <w:rFonts w:eastAsia="Times New Roman"/>
          <w:sz w:val="24"/>
          <w:szCs w:val="24"/>
          <w:lang w:eastAsia="ru-RU"/>
        </w:rPr>
        <w:t>п</w:t>
      </w:r>
      <w:r w:rsidRPr="00695DD2">
        <w:rPr>
          <w:rFonts w:eastAsia="Times New Roman"/>
          <w:sz w:val="24"/>
          <w:szCs w:val="24"/>
          <w:lang w:eastAsia="ru-RU"/>
        </w:rPr>
        <w:t>лин, профессиональный учебный цикл состоит из профессиональных модулей в соотве</w:t>
      </w:r>
      <w:r w:rsidRPr="00695DD2">
        <w:rPr>
          <w:rFonts w:eastAsia="Times New Roman"/>
          <w:sz w:val="24"/>
          <w:szCs w:val="24"/>
          <w:lang w:eastAsia="ru-RU"/>
        </w:rPr>
        <w:t>т</w:t>
      </w:r>
      <w:r w:rsidRPr="00695DD2">
        <w:rPr>
          <w:rFonts w:eastAsia="Times New Roman"/>
          <w:sz w:val="24"/>
          <w:szCs w:val="24"/>
          <w:lang w:eastAsia="ru-RU"/>
        </w:rPr>
        <w:t>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</w:t>
      </w:r>
      <w:r w:rsidRPr="00695DD2">
        <w:rPr>
          <w:rFonts w:eastAsia="Times New Roman"/>
          <w:sz w:val="24"/>
          <w:szCs w:val="24"/>
          <w:lang w:eastAsia="ru-RU"/>
        </w:rPr>
        <w:t>з</w:t>
      </w:r>
      <w:r w:rsidRPr="00695DD2">
        <w:rPr>
          <w:rFonts w:eastAsia="Times New Roman"/>
          <w:sz w:val="24"/>
          <w:szCs w:val="24"/>
          <w:lang w:eastAsia="ru-RU"/>
        </w:rPr>
        <w:t>водственная практика.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Обязательная часть профессионального учебного цикла ППКРС должна предусма</w:t>
      </w:r>
      <w:r w:rsidRPr="00695DD2">
        <w:rPr>
          <w:rFonts w:eastAsia="Times New Roman"/>
          <w:sz w:val="24"/>
          <w:szCs w:val="24"/>
          <w:lang w:eastAsia="ru-RU"/>
        </w:rPr>
        <w:t>т</w:t>
      </w:r>
      <w:r w:rsidRPr="00695DD2">
        <w:rPr>
          <w:rFonts w:eastAsia="Times New Roman"/>
          <w:sz w:val="24"/>
          <w:szCs w:val="24"/>
          <w:lang w:eastAsia="ru-RU"/>
        </w:rPr>
        <w:t>ривать изучение дисциплины "Безопасность жизнедеятельности". Объем часов на дисци</w:t>
      </w:r>
      <w:r w:rsidRPr="00695DD2">
        <w:rPr>
          <w:rFonts w:eastAsia="Times New Roman"/>
          <w:sz w:val="24"/>
          <w:szCs w:val="24"/>
          <w:lang w:eastAsia="ru-RU"/>
        </w:rPr>
        <w:t>п</w:t>
      </w:r>
      <w:r w:rsidRPr="00695DD2">
        <w:rPr>
          <w:rFonts w:eastAsia="Times New Roman"/>
          <w:sz w:val="24"/>
          <w:szCs w:val="24"/>
          <w:lang w:eastAsia="ru-RU"/>
        </w:rPr>
        <w:t>лину "Безопасность жизнедеятельности" составляет 2 часа в неделю в период теоретич</w:t>
      </w:r>
      <w:r w:rsidRPr="00695DD2">
        <w:rPr>
          <w:rFonts w:eastAsia="Times New Roman"/>
          <w:sz w:val="24"/>
          <w:szCs w:val="24"/>
          <w:lang w:eastAsia="ru-RU"/>
        </w:rPr>
        <w:t>е</w:t>
      </w:r>
      <w:r w:rsidRPr="00695DD2">
        <w:rPr>
          <w:rFonts w:eastAsia="Times New Roman"/>
          <w:sz w:val="24"/>
          <w:szCs w:val="24"/>
          <w:lang w:eastAsia="ru-RU"/>
        </w:rPr>
        <w:t>ского обучения (обязательной части учебных циклов), но не более 68 часов, из них на о</w:t>
      </w:r>
      <w:r w:rsidRPr="00695DD2">
        <w:rPr>
          <w:rFonts w:eastAsia="Times New Roman"/>
          <w:sz w:val="24"/>
          <w:szCs w:val="24"/>
          <w:lang w:eastAsia="ru-RU"/>
        </w:rPr>
        <w:t>с</w:t>
      </w:r>
      <w:r w:rsidRPr="00695DD2">
        <w:rPr>
          <w:rFonts w:eastAsia="Times New Roman"/>
          <w:sz w:val="24"/>
          <w:szCs w:val="24"/>
          <w:lang w:eastAsia="ru-RU"/>
        </w:rPr>
        <w:t>воение основ военной службы - 70 процентов от общего объема времени, отведенного на указанную дисциплину.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6.3. Образовательной организацией при определении структуры ППКРС и трудое</w:t>
      </w:r>
      <w:r w:rsidRPr="00695DD2">
        <w:rPr>
          <w:rFonts w:eastAsia="Times New Roman"/>
          <w:sz w:val="24"/>
          <w:szCs w:val="24"/>
          <w:lang w:eastAsia="ru-RU"/>
        </w:rPr>
        <w:t>м</w:t>
      </w:r>
      <w:r w:rsidRPr="00695DD2">
        <w:rPr>
          <w:rFonts w:eastAsia="Times New Roman"/>
          <w:sz w:val="24"/>
          <w:szCs w:val="24"/>
          <w:lang w:eastAsia="ru-RU"/>
        </w:rPr>
        <w:t>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Default="00695DD2" w:rsidP="00695DD2">
      <w:pPr>
        <w:rPr>
          <w:rFonts w:eastAsia="Times New Roman"/>
          <w:sz w:val="24"/>
          <w:szCs w:val="24"/>
          <w:lang w:eastAsia="ru-RU"/>
        </w:rPr>
        <w:sectPr w:rsidR="00695DD2" w:rsidSect="00EB14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5DD2" w:rsidRPr="00695DD2" w:rsidRDefault="00695DD2" w:rsidP="00695DD2">
      <w:pPr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Структура программы подготовки квалифицированных</w:t>
      </w:r>
    </w:p>
    <w:p w:rsidR="00695DD2" w:rsidRPr="00695DD2" w:rsidRDefault="00695DD2" w:rsidP="00695DD2">
      <w:pPr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рабочих, служащих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Pr="00695DD2" w:rsidRDefault="00695DD2" w:rsidP="00695DD2">
      <w:pPr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Таблица 2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71"/>
        <w:gridCol w:w="7109"/>
        <w:gridCol w:w="1701"/>
        <w:gridCol w:w="1701"/>
        <w:gridCol w:w="2410"/>
        <w:gridCol w:w="1559"/>
      </w:tblGrid>
      <w:tr w:rsidR="00695DD2" w:rsidRPr="00695DD2" w:rsidTr="00695DD2">
        <w:trPr>
          <w:tblCellSpacing w:w="0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695DD2">
              <w:rPr>
                <w:rFonts w:eastAsia="Times New Roman"/>
                <w:sz w:val="20"/>
                <w:szCs w:val="24"/>
                <w:lang w:eastAsia="ru-RU"/>
              </w:rPr>
              <w:t>Индекс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695DD2">
              <w:rPr>
                <w:rFonts w:eastAsia="Times New Roman"/>
                <w:sz w:val="20"/>
                <w:szCs w:val="24"/>
                <w:lang w:eastAsia="ru-RU"/>
              </w:rPr>
              <w:t>Наименование учебных циклов, разделов, модулей, требования к знаниям, умен</w:t>
            </w:r>
            <w:r w:rsidRPr="00695DD2">
              <w:rPr>
                <w:rFonts w:eastAsia="Times New Roman"/>
                <w:sz w:val="20"/>
                <w:szCs w:val="24"/>
                <w:lang w:eastAsia="ru-RU"/>
              </w:rPr>
              <w:t>и</w:t>
            </w:r>
            <w:r w:rsidRPr="00695DD2">
              <w:rPr>
                <w:rFonts w:eastAsia="Times New Roman"/>
                <w:sz w:val="20"/>
                <w:szCs w:val="24"/>
                <w:lang w:eastAsia="ru-RU"/>
              </w:rPr>
              <w:t>ям, практическому опыту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695DD2">
              <w:rPr>
                <w:rFonts w:eastAsia="Times New Roman"/>
                <w:sz w:val="20"/>
                <w:szCs w:val="24"/>
                <w:lang w:eastAsia="ru-RU"/>
              </w:rPr>
              <w:t>Всего максимал</w:t>
            </w:r>
            <w:r w:rsidRPr="00695DD2">
              <w:rPr>
                <w:rFonts w:eastAsia="Times New Roman"/>
                <w:sz w:val="20"/>
                <w:szCs w:val="24"/>
                <w:lang w:eastAsia="ru-RU"/>
              </w:rPr>
              <w:t>ь</w:t>
            </w:r>
            <w:r w:rsidRPr="00695DD2">
              <w:rPr>
                <w:rFonts w:eastAsia="Times New Roman"/>
                <w:sz w:val="20"/>
                <w:szCs w:val="24"/>
                <w:lang w:eastAsia="ru-RU"/>
              </w:rPr>
              <w:t>ной учебной н</w:t>
            </w:r>
            <w:r w:rsidRPr="00695DD2">
              <w:rPr>
                <w:rFonts w:eastAsia="Times New Roman"/>
                <w:sz w:val="20"/>
                <w:szCs w:val="24"/>
                <w:lang w:eastAsia="ru-RU"/>
              </w:rPr>
              <w:t>а</w:t>
            </w:r>
            <w:r w:rsidRPr="00695DD2">
              <w:rPr>
                <w:rFonts w:eastAsia="Times New Roman"/>
                <w:sz w:val="20"/>
                <w:szCs w:val="24"/>
                <w:lang w:eastAsia="ru-RU"/>
              </w:rPr>
              <w:t>грузки обучающ</w:t>
            </w:r>
            <w:r w:rsidRPr="00695DD2">
              <w:rPr>
                <w:rFonts w:eastAsia="Times New Roman"/>
                <w:sz w:val="20"/>
                <w:szCs w:val="24"/>
                <w:lang w:eastAsia="ru-RU"/>
              </w:rPr>
              <w:t>е</w:t>
            </w:r>
            <w:r w:rsidRPr="00695DD2">
              <w:rPr>
                <w:rFonts w:eastAsia="Times New Roman"/>
                <w:sz w:val="20"/>
                <w:szCs w:val="24"/>
                <w:lang w:eastAsia="ru-RU"/>
              </w:rPr>
              <w:t>гося (час./</w:t>
            </w:r>
            <w:proofErr w:type="spellStart"/>
            <w:r w:rsidRPr="00695DD2">
              <w:rPr>
                <w:rFonts w:eastAsia="Times New Roman"/>
                <w:sz w:val="20"/>
                <w:szCs w:val="24"/>
                <w:lang w:eastAsia="ru-RU"/>
              </w:rPr>
              <w:t>нед</w:t>
            </w:r>
            <w:proofErr w:type="spellEnd"/>
            <w:r w:rsidRPr="00695DD2">
              <w:rPr>
                <w:rFonts w:eastAsia="Times New Roman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695DD2">
              <w:rPr>
                <w:rFonts w:eastAsia="Times New Roman"/>
                <w:sz w:val="20"/>
                <w:szCs w:val="24"/>
                <w:lang w:eastAsia="ru-RU"/>
              </w:rPr>
              <w:t>В т.ч. часов обяз</w:t>
            </w:r>
            <w:r w:rsidRPr="00695DD2">
              <w:rPr>
                <w:rFonts w:eastAsia="Times New Roman"/>
                <w:sz w:val="20"/>
                <w:szCs w:val="24"/>
                <w:lang w:eastAsia="ru-RU"/>
              </w:rPr>
              <w:t>а</w:t>
            </w:r>
            <w:r w:rsidRPr="00695DD2">
              <w:rPr>
                <w:rFonts w:eastAsia="Times New Roman"/>
                <w:sz w:val="20"/>
                <w:szCs w:val="24"/>
                <w:lang w:eastAsia="ru-RU"/>
              </w:rPr>
              <w:t>тельных учебных занятий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695DD2">
              <w:rPr>
                <w:rFonts w:eastAsia="Times New Roman"/>
                <w:sz w:val="20"/>
                <w:szCs w:val="24"/>
                <w:lang w:eastAsia="ru-RU"/>
              </w:rPr>
              <w:t>Индекс и наименование дисциплин, междисципл</w:t>
            </w:r>
            <w:r w:rsidRPr="00695DD2">
              <w:rPr>
                <w:rFonts w:eastAsia="Times New Roman"/>
                <w:sz w:val="20"/>
                <w:szCs w:val="24"/>
                <w:lang w:eastAsia="ru-RU"/>
              </w:rPr>
              <w:t>и</w:t>
            </w:r>
            <w:r w:rsidRPr="00695DD2">
              <w:rPr>
                <w:rFonts w:eastAsia="Times New Roman"/>
                <w:sz w:val="20"/>
                <w:szCs w:val="24"/>
                <w:lang w:eastAsia="ru-RU"/>
              </w:rPr>
              <w:t>нарных курсов (МДК)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695DD2">
              <w:rPr>
                <w:rFonts w:eastAsia="Times New Roman"/>
                <w:sz w:val="20"/>
                <w:szCs w:val="24"/>
                <w:lang w:eastAsia="ru-RU"/>
              </w:rPr>
              <w:t>Коды формиру</w:t>
            </w:r>
            <w:r w:rsidRPr="00695DD2">
              <w:rPr>
                <w:rFonts w:eastAsia="Times New Roman"/>
                <w:sz w:val="20"/>
                <w:szCs w:val="24"/>
                <w:lang w:eastAsia="ru-RU"/>
              </w:rPr>
              <w:t>е</w:t>
            </w:r>
            <w:r w:rsidRPr="00695DD2">
              <w:rPr>
                <w:rFonts w:eastAsia="Times New Roman"/>
                <w:sz w:val="20"/>
                <w:szCs w:val="24"/>
                <w:lang w:eastAsia="ru-RU"/>
              </w:rPr>
              <w:t>мых компете</w:t>
            </w:r>
            <w:r w:rsidRPr="00695DD2">
              <w:rPr>
                <w:rFonts w:eastAsia="Times New Roman"/>
                <w:sz w:val="20"/>
                <w:szCs w:val="24"/>
                <w:lang w:eastAsia="ru-RU"/>
              </w:rPr>
              <w:t>н</w:t>
            </w:r>
            <w:r w:rsidRPr="00695DD2">
              <w:rPr>
                <w:rFonts w:eastAsia="Times New Roman"/>
                <w:sz w:val="20"/>
                <w:szCs w:val="24"/>
                <w:lang w:eastAsia="ru-RU"/>
              </w:rPr>
              <w:t>ций</w:t>
            </w:r>
          </w:p>
        </w:tc>
      </w:tr>
      <w:tr w:rsidR="00695DD2" w:rsidRPr="00695DD2" w:rsidTr="00695DD2">
        <w:trPr>
          <w:tblCellSpacing w:w="0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95DD2" w:rsidRPr="00695DD2" w:rsidTr="00695DD2">
        <w:trPr>
          <w:tblCellSpacing w:w="0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Общепрофессиональный</w:t>
            </w:r>
            <w:proofErr w:type="spellEnd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 xml:space="preserve"> учебный цикл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95DD2" w:rsidRPr="00695DD2" w:rsidTr="00695DD2">
        <w:trPr>
          <w:tblCellSpacing w:w="0" w:type="dxa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 xml:space="preserve">щийся по </w:t>
            </w:r>
            <w:proofErr w:type="spellStart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общепрофессиональным</w:t>
            </w:r>
            <w:proofErr w:type="spellEnd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 xml:space="preserve"> дисциплинам должен: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уметь: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читать и выполнять эскизы, рабочие и сборочные чертежи несло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ных деталей, технологических схем и аппаратов;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знать: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общие сведения о сборочных чертежах, назначение условностей и упрощений, применяемых в чертежах, правила оформления и чт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ния рабочих чертежей;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основные положения конструкторской, технологической и другой нормативной документации;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требования стандартов Единой системы конструкторской докуме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тации (ЕСКД) и Единой системы технологической документации (ЕСТД) к оформлению и составлению чертежей и схем;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ОП.01. Техническое черчение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ОК 1 - 7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ПК 1.2 - 1.3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ПК 2.2 - 2.4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ПК 3.2 - 3.3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ПК 4.2 - 4.5</w:t>
            </w:r>
          </w:p>
        </w:tc>
      </w:tr>
      <w:tr w:rsidR="00695DD2" w:rsidRPr="00695DD2" w:rsidTr="00695DD2">
        <w:trPr>
          <w:tblCellSpacing w:w="0" w:type="dxa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уметь: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 xml:space="preserve">контролировать выполнение заземления, </w:t>
            </w:r>
            <w:proofErr w:type="spellStart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зануления</w:t>
            </w:r>
            <w:proofErr w:type="spellEnd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производить контроль параметров работы электрооборудования;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пускать и останавливать электродвигатели, установленные на эк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плуатируемом оборудовании;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рассчитывать параметры, составлять и собирать схемы включения приборов при измерении различных электрических величин;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снимать показания работы и пользоваться электрооборудованием с соблюдением норм техники безопасности и правил эксплуатации;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читать принципиальные, электрические и монтажные схемы;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проводить сращивание, спайку и изоляцию проводов и контролир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вать качество выполняемых работ;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знать: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основные понятия о постоянном и переменном электрическом токе, последовательное и параллельное соединение проводников и исто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сущность и методы измерений электрических величин, констру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тивные и технические характеристики измерительных приборов;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основные законы электротехники;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типы и правила графического изображения и составления электр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ческих схем;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методы расчета электрических цепей;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условные обозначения электротехнических приборов и электрич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ских машин;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основные элементы электрических сетей;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принципы действия, устройство, основные характеристики электр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измерительных приборов, электрических машин, аппаратуры управления и защиты, схемы электроснабжения;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двигатели постоянного и переменного тока, их устройство, принцип действия, правила пуска, остановки;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способы экономии электроэнергии;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правила сращивания, спайки и изоляции проводов;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виды и свойства электротехнических материалов;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правила техники безопасности при работе с электрическими приб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рами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ОП.02. Электротехн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ОК 1 - 7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ПК 1.1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ПК 2.2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ПК 3.1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ПК 4.1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ПК 4.4</w:t>
            </w:r>
          </w:p>
        </w:tc>
      </w:tr>
      <w:tr w:rsidR="00695DD2" w:rsidRPr="00695DD2" w:rsidTr="00695DD2">
        <w:trPr>
          <w:tblCellSpacing w:w="0" w:type="dxa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уметь: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выполнять основные слесарные работы при техническом обслуж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вании и ремонте оборудования;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пользоваться инструментами и контрольно-измерительными приб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рами при выполнении слесарных работ, техническом обслуживании и ремонте оборудования;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собирать конструкции из деталей по чертежам и схемам;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читать кинематические схемы;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определять напряжения в конструкционных элементах;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знать: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виды износа и деформации деталей и узлов;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виды слесарных работ и технологию их выполнения при технич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ском обслуживании и ремонте оборудования;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виды смазочных материалов, требования к свойствам масел, прим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няемых для смазки узлов и деталей, правила хранения смазочных материалов;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кинематику механизмов, соединения деталей машин, механические передачи, виды и устройство передач;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назначение и классификацию подшипников;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основные типы смазочных устройств;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принципы организации слесарных работ;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типы, назначение, устройство редукторов;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трение, его виды, роль трения в технике;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устройство и назначение инструментов и контрольно-измерительных приборов, используемых при выполнении слеса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ных работ, техническом обслуживании и ремонте оборудования;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виды механизмов, их кинематические и динамические характер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стики;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ОП.03. Основы техн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ческой механики и слесарных работ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ОК 1 - 7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ПК 1.3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ПК 2.3 - 2.4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ПК 3.3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ПК 4.3</w:t>
            </w:r>
          </w:p>
        </w:tc>
      </w:tr>
      <w:tr w:rsidR="00695DD2" w:rsidRPr="00695DD2" w:rsidTr="00695DD2">
        <w:trPr>
          <w:tblCellSpacing w:w="0" w:type="dxa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уметь: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оценивать состояние охраны труда на производственном объекте;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пользоваться средствами индивидуальной и групповой защиты;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применять безопасные приемы труда на территории организации и в производственных помещениях;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 xml:space="preserve">использовать </w:t>
            </w:r>
            <w:proofErr w:type="spellStart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экобиозащитную</w:t>
            </w:r>
            <w:proofErr w:type="spellEnd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 xml:space="preserve"> и противопожарную технику;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 xml:space="preserve">определять и проводить анализ </w:t>
            </w:r>
            <w:proofErr w:type="spellStart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травмоопасных</w:t>
            </w:r>
            <w:proofErr w:type="spellEnd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 xml:space="preserve"> и вредных факторов в сфере профессиональной деятельности;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соблюдать правила безопасности труда, производственной санит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рии и пожарной безопасности;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знать: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виды и правила проведения инструктажей по охране труда;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возможные опасные и вредные факторы и средства защиты;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действие токсичных веществ на организм человека; законодательс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во в области охраны труда;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меры предупреждения пожаров и взрывов;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нормативные документы по охране труда и здоровья, основы про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 xml:space="preserve">гигиены, </w:t>
            </w:r>
            <w:proofErr w:type="spellStart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профсанитарии</w:t>
            </w:r>
            <w:proofErr w:type="spellEnd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пожаробезопасности</w:t>
            </w:r>
            <w:proofErr w:type="spellEnd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общие требования безопасности на территории организации и в производственных помещениях;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основные источники воздействия на окружающую среду;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основные причины возникновения пожаров и взрывов;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особенности обеспечения безопасных условий труда на производс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ве;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правовые и организационные основы охраны труда в организации, систему мер по безопасной эксплуатации опасных производстве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ных объектов и снижению вредного воздействия на окружающую среду, профилактические мероприятия по безопасности труда и производственной санитарии;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права и обязанности работников в области охраны труда;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правила безопасной эксплуатации установок и аппаратов;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правила и нормы охраны труда, личной и производственной санит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рии и противопожарной защиты;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предельно допустимые концентрации (ПДК) и индивидуальные средства защиты;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принципы прогнозирования развития событий и оценки последс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вий при техногенных чрезвычайных ситуациях и стихийных явл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ниях;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ОП.04. Охрана труда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ОК 1 - 7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ПК 1.1 - 1.3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ПК 2.1 - 2.4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ПК 3.1 - 3.3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ПК 4.1 - 4.5</w:t>
            </w:r>
          </w:p>
        </w:tc>
      </w:tr>
      <w:tr w:rsidR="00695DD2" w:rsidRPr="00695DD2" w:rsidTr="00695DD2">
        <w:trPr>
          <w:tblCellSpacing w:w="0" w:type="dxa"/>
        </w:trPr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уметь: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ностей различного вида и их последствий в профессиональной де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тельности и быту;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стоятельно определять среди них родственные полученной профе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сии;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стей военной службы на воинских должностях в соответствии с п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лученной профессией;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знать: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зирования развития событий и оценки последствий при техноге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ных чрезвычайных ситуациях и стихийных явлениях, в том числе в условиях противодействия терроризму как серьезной угрозе наци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нальной безопасности России;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фессиональной деятельности и быту, принципы снижения вероя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ности их реализации;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способы защиты населения от оружия массового поражения; меры пожарной безопасности и правила безопасного поведения при п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жарах;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ступления на нее в добровольном порядке;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ряжения, состоящих на вооружении (оснащении) воинских подра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делений, в которых имеются военно-учетные специальности, родс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венные профессиям СПО;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полнении обязанностей военной службы;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ОП.05. Безопасность жизнедеятельности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ОК 1 - 7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ПК 1.1 - 1.3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ПК 2.1 - 2.4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ПК 3.1 - 3.3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ПК 4.1 - 4.5</w:t>
            </w:r>
          </w:p>
        </w:tc>
      </w:tr>
      <w:tr w:rsidR="00695DD2" w:rsidRPr="00695DD2" w:rsidTr="00695DD2">
        <w:trPr>
          <w:tblCellSpacing w:w="0" w:type="dxa"/>
        </w:trPr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95DD2" w:rsidRPr="00695DD2" w:rsidTr="00695DD2">
        <w:trPr>
          <w:tblCellSpacing w:w="0" w:type="dxa"/>
        </w:trPr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95DD2" w:rsidRPr="00695DD2" w:rsidTr="00695DD2">
        <w:trPr>
          <w:tblCellSpacing w:w="0" w:type="dxa"/>
        </w:trPr>
        <w:tc>
          <w:tcPr>
            <w:tcW w:w="9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Обслуживание и эксплуатация бульдозера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осмотра бульдозера перед началом работы и подготовки бульдозера к передаче в конце смены;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наблюдения за работой и изучения приемов по управлению бульд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зером;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контроля работы системы охлаждения и смазки по приборам;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управления бульдозером: запуска двигателя, движения, переключ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ния скоростей, поворота и торможения бульдозера;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подъема и опускания отвала бульдозера до заданной высоты на н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подвижном бульдозере и при движении;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перемещения грунта на прямом участке пути и на криволинейном с одновременным поворотом бульдозера регулировкой работы двиг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теля;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планирования уклона или откоса под заданным углом;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планирования горизонтальной площадки до заданной отметки;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планирования земляного полотна для укладки верхнего строения железнодорожного пути;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технического осмотра бульдозера перед работой: проверки наличия топлива, масел, рабочих и охлаждающих жидкостей в системах бульдозера;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обслуживания опорных катков ходовой части бульдозера;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ведения смазки узлов и деталей бульдозера;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участия в ремонте узлов и механизмов бульдозера;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уметь: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управлять бульдозером в соответствии с правилами безопасности дорожного движения;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задавать рабочий режим оборудования согласно правилам эксплу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тации бульдозера;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управлять бульдозером и навесным оборудованием в технологич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ском процессе;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перемещать горную массу, грунт, топливо, сырье и другие матери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лы в соответствии с требованиями правил безопасности;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выполнять планировочные работы в карьере, на отвалах, складах;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производить зачистку пласта, бровки в соответствии с требовани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ми технической документации и правил безопасности;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разравнивать породу, грунт в соответствии с требованиями правил безопасности;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проводить работы по профилированию и подчистке откаточных п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тей и передвижке железнодорожных путей в соответствии с треб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ваниями правил безопасности;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вести вскрышные работы в соответствии с требованиями технич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ской документации и правил безопасности;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вести рыхление грунта в соответствии с требованиями технической документации и правил безопасности;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вести погрузку, разгрузку и перемещение грузов, распашку отвалов, снегоочистку и очистку территории;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штабелировочные</w:t>
            </w:r>
            <w:proofErr w:type="spellEnd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 xml:space="preserve"> работы в соответствии с требовани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ми правил безопасности;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вести осмотр и заправку бульдозера горючими и смазочными мат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риалами;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смазывать трущиеся детали в соответствии с картой смазки;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выполнять профилактический ремонт и участвовать в других видах ремонта;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составлять ведомости на ремонт бульдозера.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знать: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классификацию горных выработок;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общие сведения о технологии ведения горных работ;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способы проветривания и осушения горных выработок;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правила безопасности при ведении горных и взрывных работ;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общие сведения о двигателе внутреннего сгорания (система газ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распределения, газообмена, система питания дизельных двигателей, система смазывания, система охлаждения);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систему пуска бульдозера;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общее устройство бульдозера;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трансмиссию базовых машин;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электрооборудование бульдозера;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дополнительное оборудование бульдозеров;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привод и управление рабочим органом бульдозера (отвал, клык);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правила пуска и остановки двигателя;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правила безопасности труда при пуске и остановке двигателя;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основные правила работы с бульдозерным оборудованием, правила смены рабочего оборудования;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правила технической эксплуатации бульдозера;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общие правила безопасности движения по улицам городов, нас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ленных пунктов и дорогам;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 xml:space="preserve">обязанности машиниста бульдозера при авариях и несчастных </w:t>
            </w:r>
            <w:proofErr w:type="spellStart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сл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чаях,при</w:t>
            </w:r>
            <w:proofErr w:type="spellEnd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 xml:space="preserve"> движении по дорогам общего пользования;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виды горных работ, выполняемых бульдозером;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основные сведения о производстве открытых горных и дорожных работ;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свойства горных пород, условия и возможности разработки горных пород и допустимые углы спуска и подъема бульдозера;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технологию производства планировочных работ в карьере, на отв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лах, складах; зачистки пласта, бровки; разравнивания породы, гру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технологию рыхления грунта;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правила безопасности при бульдозерных работах;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виды и содержание технической документации на ведение горных работ бульдозером;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опасные и вредные производственные факторы;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мероприятия по снижению воздействия вредных факторов прои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водства на здоровье работника;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виды возможных аварий и инцидентов на горном участке;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план ликвидации аварий;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обязанности машиниста бульдозера при авариях и несчастных сл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чаях на участке открытых горных работ;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правила безопасности при ведении горных и взрывных работ;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порядок подачи сигналов при ведении взрывных работ;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назначение, виды и периодичность технического обслуживания;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технологию и организацию выполнения работ по техническому о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служиванию бульдозера;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последовательность и приемы проверки технического состояния механизмов и узлов рабочего оборудования;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марки и нормы расхода горючих и смазочных материалов;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карту смазки узлов и механизмов;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эксплуатацию бульдозера в трудных почвенно-климатических усл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виях;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правила технической эксплуатации бульдозера;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порядок приема и сдачи машины;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основные наружные признаки неисправностей систем бульдозера;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учет влияния условий и срока эксплуатации при определении неи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правностей;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влияние неисправностей различных систем на работу других систем и всего бульдозера;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система планово-предупредительного ремонта;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нормативы планово-предупредительного ремонта;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цели и задачи текущего ремонта, виды текущего ремонта;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агрегатно-узловой метод ремонта;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методы взаимозаменяемости деталей и элементов;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правила безопасности при выполнении ремонтных работ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МДК.01.01. Устройс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во, техническая эк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плуатация и ремонт бульдозера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ОК 1 - 7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ПК 1.1 - 1.3</w:t>
            </w:r>
          </w:p>
        </w:tc>
      </w:tr>
      <w:tr w:rsidR="00695DD2" w:rsidRPr="00695DD2" w:rsidTr="00695DD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МДК.01.02. Технол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гия планировочных работ и перемещения грунта бульдозером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95DD2" w:rsidRPr="00695DD2" w:rsidTr="00695DD2">
        <w:trPr>
          <w:tblCellSpacing w:w="0" w:type="dxa"/>
        </w:trPr>
        <w:tc>
          <w:tcPr>
            <w:tcW w:w="9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Обслуживание и эксплуатация буровой установки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управления движением станка из кабины и с пульта дистанционного управления;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наблюдения за процессом бурения;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проведения разметки скважин согласно паспорту буровых работ;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наращивания и подачи буровых штанг на забой;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подбора бурового инструмента и замены его в процессе бурения;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наблюдения за показаниями контрольно-измерительных приборов;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удаления буровой мелочи от устья скважины;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заполнения первичной технической документации;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подготовки площадки для установки бурового станка;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производства сборки и разборки буровых вышек и мачт;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осмотра оборудования перед началом работ и в конце смены;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производства работ по смазке узлов и механизмов буровой устано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ки;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участия в ремонте узлов и механизмов бурового станка;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разборки-сборки отдельных узлов бурового станка;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уметь: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управлять буровым станком из кабины при движении к месту пр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изводства работ;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управлять буровым станком с пульта дистанционного управления в процессе бурения скважин;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устанавливать буровой станок на уступе, площадке в соответствии с требованием технической документации;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 xml:space="preserve">производить подключение бурового станка к электропитанию через </w:t>
            </w:r>
            <w:proofErr w:type="spellStart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приключательные</w:t>
            </w:r>
            <w:proofErr w:type="spellEnd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 xml:space="preserve"> пункты;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производить разметку скважин согласно технической документ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ции;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вести технологический прогресс бурения в соответствии с требов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ниями правил безопасности при ведении буровых работ;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задавать осевое усилие, частоту вращения бурового инструмента, давление воздуха для обеспечения оптимальных режимов бурения;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производить наблюдение за показаниями контрольно-измерительных приборов;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регулировать параметры процесса бурения для получения опт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мальных скоростей проходки;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выполнять работы по предупреждению и ликвидации аварий и и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цидентов;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вести техническую документацию;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вести монтаж и демонтаж, перемещение, подготовку к работе, уст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новку и регулирование бурового оборудования;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вести планировку и расчистку площадки для установки бурового станка;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производить смазку узлов и механизмов буровой установки;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обслуживать и ремонтировать компрессоры на буровой установке, насосы и другое вспомогательное оборудование;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производить замену двигателей, автоматов, пускателей;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выявлять и устранять неисправности в работе обслуживаемого об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рудования;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обслуживать электрооборудование бурового станка;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знать: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основы электротехники, гидравлики, пневматики;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классификацию горных выработок;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общие сведения о технологии ведения горных работ;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способы проветривания и осушения горных выработок;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правила безопасности при ведении горных и взрывных работ;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классификацию и типы буровых станков, их техническую характ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ристику и условия применения;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конструкцию бурового станка;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конструкцию буровых вышек и мачт;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назначение и устройство бурового и силового оборудования, их х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рактеристики;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схему электроснабжения буровой установки и методы ликвидации утечек тока;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систему управления буровой установкой: ручное и дистанционное управление;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правила установки бурового станка на уступе;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правила по безопасной эксплуатации бурового станка;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правила устройства и эксплуатации электроустановок;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основные свойства горных пород, влияющие на процесс и скорость бурения;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технологию рыхления горных пород и их подготовку к разработке буровзрывным способом;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требования к качеству буровых работ, их влияние на качество дро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ления пород взрывом;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требования, предъявляемые к качеству бурового инструмента в з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висимости от крепости буримых горных пород;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классификацию скважин, их параметры;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технологические режимы, правила и способы бурения и расширения скважин с отбором и без отбора керна в нормальных и осложненных условиях;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способы управления процессом бурения с учетом геологических условий, возникновения осложнений в зависимости от состояния бурового оборудования и инструмента;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опасные и вредные производственные факторы;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виды возможных аварий и инцидентов на горном участке;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план ликвидации аварий на опасном производственном объекте;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правила безопасности при ведении горных и взрывных работ;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порядок подачи сигналов при производстве взрывных работ;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обязанности машиниста буровой установки при авариях и несчас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ных случаях на участке открытых горных работ;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правила ведения первичной технической документации, ее формы;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содержание и порядок заполнения паспорта буровзрывных работ;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нарядную систему;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правила сборки и разборки буровых вышек и мачт;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правила монтажа и демонтажа бурового и силового оборудования;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требование к площадке для установки бурового станка;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назначение, виды и периодичность технического обслуживания;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технологию и организацию выполнения работ по техническому о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служиванию;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последовательность и приемы проверки технического состояния механизмов и узлов рабочего оборудования;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марки и нормы расхода горючих и смазочных материалов;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карту смазки узлов и механизмов;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назначение, характеристику, виды применяемых для ремонта инс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рументов, приспособлений и материалов;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правила эксплуатации и ремонта бурового и силового оборудов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ния;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причины возникновения технических неисправностей и аварий при эксплуатации бурового станка, меры по их предупреждению и ли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видации;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систему планово-предупредительного ремонта;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нормативы планово-предупредительного ремонта;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цели и задачи текущего ремонта, виды текущего ремонта;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агрегатно-узловой метод ремонта;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методы взаимозаменяемости деталей и элементов;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правила безопасности при выполнении ремонтных работ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МДК.02.01. Устройс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во, техническая эк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плуатация и ремонт буровой установки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ОК 1 -7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ПК 2.1 - 2.4</w:t>
            </w:r>
          </w:p>
        </w:tc>
      </w:tr>
      <w:tr w:rsidR="00695DD2" w:rsidRPr="00695DD2" w:rsidTr="00695DD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МДК.02.02. Технол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гия ведения буровых работ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95DD2" w:rsidRPr="00695DD2" w:rsidTr="00695DD2">
        <w:trPr>
          <w:tblCellSpacing w:w="0" w:type="dxa"/>
        </w:trPr>
        <w:tc>
          <w:tcPr>
            <w:tcW w:w="9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Обслуживание и эксплуатация скрепера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управления скрепером в порожнем направлении движения;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управления скрепером в процессе заполнения ковша горной массой и дальнейшего транспортирования ее к месту разгрузки;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ведения процесса разработки забоя по мягким породам и транспо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тирования горной массы к месту разгрузки в соответствии с техн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ческой документацией на ведение горных работ;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производства укладки грунта в выработанное пространство и в о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вал;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производства работ по смазке узлов и механизмов тягача;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участия во всех видах ремонта тягача, прицепного или навесного оборудования;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ведения журнала осмотра и ремонта скрепера;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уметь: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управлять прицепными и самоходными скреперами при разработке, перемещении и складировании горной массы, грунта;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вести технологический процесс по перемещению горной массы на горных открытых работах;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вести технологический процесс по перемещению грунта при стро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тельстве автомобильных дорог в карьере и местах складирования горной массы;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обеспечивать технически правильную разработку забоя и эффе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тивное использование скрепера;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производить укладку грунта в выработанное пространство и в о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вал;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осматривать и заправлять тягач горючими и смазочными матери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лами;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наблюдать за средствами измерений, прочностью канатов, блоков, буксиров, креплением узлов и тормозными устройствами;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ремонтировать узлы и механизмы тягача, прицепного или навесного оборудования;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знать: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классификацию горных выработок;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общие сведения о технологии ведения горных работ;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способы проветривания и осушения горных выработок;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правила безопасности при ведении горных и взрывных работ;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устройство и технические характеристики тягачей, прицепного или навесного оборудования, двигателей, применяемых приспособл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ний;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систему управления скреперами;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правила пуска и остановки двигателей внутреннего сгорания (ДВС);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электрооборудование и гидравлическую систему скрепера;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правила дорожного движения и особенности управления движением скрепера;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правила разработки и перемещения грунтов различной категории при различной глубине разработки;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основные сведения о производстве открытых горных работ;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свойства горных пород;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допустимые углы спуска и подъема скрепера;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систему смазки, питания и охлаждения двигателей внутреннего сг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рания, трансмиссии скрепера;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правила технической эксплуатации скрепера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МДК.03.01. Устройс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во, техническая эк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плуатация и ремонт скрепера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ОК 1 - 7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ПК 3.1 - 3.3</w:t>
            </w:r>
          </w:p>
        </w:tc>
      </w:tr>
      <w:tr w:rsidR="00695DD2" w:rsidRPr="00695DD2" w:rsidTr="00695DD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МДК.03.02. Технол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гия разработки мест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рождений полезных ископаемых скреп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ром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95DD2" w:rsidRPr="00695DD2" w:rsidTr="00695DD2">
        <w:trPr>
          <w:tblCellSpacing w:w="0" w:type="dxa"/>
        </w:trPr>
        <w:tc>
          <w:tcPr>
            <w:tcW w:w="9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Обслуживание и эксплуатация экскаватора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управления экскаватором при экскавации и передвижении;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планировки забоя, верхней и нижней площадок уступа;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ведения вскрышных работ по мягким породам боковым забоем с разгрузкой на борт или в отвал в соответствии с технологической картой;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ведения разработки забоя по взорванной горной массе боковым з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боем с разгрузкой в транспортные средства в соответствии с техн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логической картой;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приема и укладки породы на отвале в соответствии с технологич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ской картой;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осмотра оборудования перед началом работ и в конце смены;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производства работ по смазке узлов и механизмов экскаватора;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участия в ремонте экскаватора;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разборки-сборки отдельных узлов экскаватора;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наблюдения за питающим кабелем, переноса кабеля по необход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мости во избежание его натяжения и обрыва;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оперативного переключения;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производства технического обслуживания и ремонта электрообор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дования экскаватора;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осмотра ячеек и вмонтированного в них оборудования;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заполнения журнала приема-сдачи смены;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заполнения оперативного журнала осмотра электрооборудования;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уметь: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управлять экскаватором в процессе ведения горных работ в соотве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ствии с требованиями правил безопасности;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перемещать, перегонять экскаватор в процессе работы;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совмещать операции рабочего цикла, сокращать время цикла при экскавации;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регулировать ходовые механизмы;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вести технически правильную разработку забоя в соответствии с требованиями технической документации и правил безопасности при ведении горных работ;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эффективно использовать экскаватор;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вести послойную разработку грунта;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производить селективную разработку забоя;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производить выемку полезного ископаемого по сортам;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производить погрузку полезного ископаемого и породы в железн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дорожные вагоны, думпкары, на платформы, автомашины, конвейер и в бункер;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производить укладку породы в выработанном пространстве и на о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вале;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производить профилирование трассы экскаватора, очистку от пор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ды транспортных средств и железнодорожных путей;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пользоваться средствами индивидуальной защиты;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производить проверку наличия смазки в узлах и деталях экскават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ра;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 xml:space="preserve">производить смазку основных узлов экскаватора при помощи шприца и </w:t>
            </w:r>
            <w:proofErr w:type="spellStart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солидолонагнетателя</w:t>
            </w:r>
            <w:proofErr w:type="spellEnd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наблюдать за показаниями средств измерений, прочностью канатов, креплением двигателей, тормозными устройствами;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проверять наличие заземления и производить включение в сеть с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лового кабеля;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производить разборку и сборку основных узлов экскаватора средс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вами механизации разборочно-сборочных работ;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следить за питающим кабелем, не допуская его натяжения во изб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жание обрыва;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производить оперативные переключения в процессе работы экск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ватора;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производить техническое обслуживание и ремонт электрооборуд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 xml:space="preserve">вания экскаватора, оборудования </w:t>
            </w:r>
            <w:proofErr w:type="spellStart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распредустройств</w:t>
            </w:r>
            <w:proofErr w:type="spellEnd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 xml:space="preserve"> в соответствии с требованиями правил технической эксплуатации электроустан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вок потребителей;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вести оперативный журнал записи результатов осмотров, ревизий и ремонтов электрооборудования;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вести журнал приема-сдачи смены (сведения о состоянии экскав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тора и его отдельных узлов);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работать с технологической картой (паспортом) на ведение горных работ, контролировать ее наличие на экскаваторе.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знать: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основы электротехники и электроники;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классификацию горных выработок;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общие сведения о технологии ведения горных работ;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способы проветривания и осушения горных выработок;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правила безопасности при ведении горных и взрывных работ;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автоматические системы управления;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назначение и устройство механического оборудования экскават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ров: поворотной платформы, подъемного механизма, поворотного механизма, ходового оборудования;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назначение и устройство рабочего оборудования одноковшовых экскаваторов: стрелы, рукояти, ковша;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электрическое оборудование экскаваторов: классификацию типов силового оборудования одноковшовых экскаваторов, условия раб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ты привода экскаватора, питание экскаватора электроэнергией;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принципиальную и коммутационную электрические схемы экскав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тора;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преобразовательный агрегат экскаватора, система Г-Д, электропр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вод по системе Г-Д;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области применения, достоинства и недостатки системы управления экскаватором: рычажной, гидравлической, пневматической, эле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трической, электрогидравлической, электропневматической;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 xml:space="preserve">назначение и устройство электроаппаратуры управления: </w:t>
            </w:r>
            <w:proofErr w:type="spellStart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команд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контроллеров</w:t>
            </w:r>
            <w:proofErr w:type="spellEnd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>, переключателей, кнопок управления, пульта упра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ления;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электрические схемы управления экскаватором;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рабочий и теоретический цикл экскаватора, приемы сокращения времени рабочего цикла;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основные сведения о ведении открытых горных работ и горно-геологическую характеристику участка (разреза);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признаки оползневых явлений;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физико-механические свойства разрабатываемых пород и отличие полезных ископаемых от породы;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область применения экскаваторов с различным рабочим оборудов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нием: механических лопат, драглайнов;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рабочие размеры основных типов экскаваторов;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методы применения различных способов экскавации в зависимости от системы и условий разработки;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порядок и последовательность разработки забоя в мягких грунтах;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особенности работы экскаваторов в забое по скальным и мерзлым породам;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особенности и меры по обеспечению работы экскаватора в подто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ляемом забое и опасных зонах;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организацию работы </w:t>
            </w:r>
            <w:proofErr w:type="spellStart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мехлопаты</w:t>
            </w:r>
            <w:proofErr w:type="spellEnd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 xml:space="preserve"> и драглайна;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организацию спаренной работы мощных драглайнов и </w:t>
            </w:r>
            <w:proofErr w:type="spellStart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мехлопат</w:t>
            </w:r>
            <w:proofErr w:type="spellEnd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схемы работы прямой лопаты и драглайна;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схемы подачи автосамосвалов под погрузку;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теоретическую, техническую и эксплуатационную производител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ность экскаваторов и ее определение;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опасные и вредные производственные факторы, аварии, инциденты на горном участке;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правила безопасности при разработке месторождений открытым способом;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действия машиниста экскаватора в аварийных ситуациях;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необходимые условия для безотказной работы экскаватора;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правила эксплуатации и ремонта экскаваторов;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гидравлическую и пневматическую систему экскаваторов;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 xml:space="preserve">устройство и характеристику оборудования </w:t>
            </w:r>
            <w:proofErr w:type="spellStart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гидросистемы</w:t>
            </w:r>
            <w:proofErr w:type="spellEnd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>: насо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ных установок, трубопровода, фильтра, предохранительного клап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на, золотника, рабочих цилиндров;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 xml:space="preserve">схему </w:t>
            </w:r>
            <w:proofErr w:type="spellStart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гидроуправления</w:t>
            </w:r>
            <w:proofErr w:type="spellEnd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 xml:space="preserve"> механизмами;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пневматическую систему одноковшовых экскаваторов-драглайнов;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 xml:space="preserve">назначение </w:t>
            </w:r>
            <w:proofErr w:type="spellStart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пневмосистемы</w:t>
            </w:r>
            <w:proofErr w:type="spellEnd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 xml:space="preserve"> на экскаваторе;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возможные неисправности в работе пневматической системы, сп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собы их предупреждения и устранения;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основные сведения о смазке одноковшовых экскаваторов;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значение смазки для правильной эксплуатации экскаватора;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характеристику смазочных масел по вязкости, химическому сост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ву, сорта масел, применяемых на экскаваторе, заменителей;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систему планово-предупредительного ремонта экскаваторов, ее сущность и значение для организации правильной эксплуатации машин;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виды ремонта экскаваторов: текущий, годовой, средний и капитал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ный;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содержание и объем отдельных видов ремонта и их периодичность, узловой метод ремонта;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правила составления технической документации на ремонт машин и механизмов;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технологию ремонта машин, понятие технологического процесса ремонта экскаваторов;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принципы разборки экскаваторов на узлы, разборки узлов на дет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ли;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приемы и условия применения при разборочных работах талей, блоков, ручных лебедок, гидравлических и механических домкр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тов;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правила очистки и мойки деталей;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правила безопасности при обслуживании и ремонте экскаваторов;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устройство и марки кабелей, коробки изоляторов;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устройство высоковольтного токоприемника;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высоковольтное распределительное устройство;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высоковольтный разъединитель;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масляный выключатель, высоковольтные предохранители;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назначение и основные виды распределительных устройств: откр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тых (ОРУ), закрытых (ЗРУ), комплектных внутренней и наружной установки (КРУ и КРУН);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последовательность операций с коммутационными аппаратами при включении и отключении ячеек с масляными и вакуумными в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ключателями;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порядок действия с коммутационными аппаратами при неисправн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сти блокировки;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техническое обслуживание распределительных устройств, сроки периодических и внеочередных осмотров;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возможные неисправности электрического оборудования и их о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новные причины;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правила безопасности при обслуживании электроустановок экскав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тора;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межотраслевую инструкцию по охране труда для машиниста экск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ватора;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межотраслевые правила охраны труда при эксплуатации электроу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тановок;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правила технической эксплуатации электроустановок потребителей;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виды технической документации, находящиеся на экскаваторе;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порядок утверждения, согласования и ознакомления с технической документацией;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требования правил безопасности к технической документации;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правила ведения установленной документации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МДК.04.01. Устройс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во, техническая эк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плуатация и ремонт экскаватора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ОК 1 - 7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ПК 4.1 - 4.5</w:t>
            </w:r>
          </w:p>
        </w:tc>
      </w:tr>
      <w:tr w:rsidR="00695DD2" w:rsidRPr="00695DD2" w:rsidTr="00695DD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МДК.04.02. Технол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гия экскаваторных р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бот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95DD2" w:rsidRPr="00695DD2" w:rsidTr="00695DD2">
        <w:trPr>
          <w:tblCellSpacing w:w="0" w:type="dxa"/>
        </w:trPr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 результате освоения раздела "Физическая культура" обучающи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ся должен: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уметь: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репления здоровья, достижения жизненных и профессиональных целей;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знать: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ОК 2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ОК 3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ОК 6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ОК 7</w:t>
            </w:r>
          </w:p>
        </w:tc>
      </w:tr>
      <w:tr w:rsidR="00695DD2" w:rsidRPr="00695DD2" w:rsidTr="00695DD2">
        <w:trPr>
          <w:tblCellSpacing w:w="0" w:type="dxa"/>
        </w:trPr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Вариативная часть учебных циклов ППКРС (определяется образ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вательной организацией)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95DD2" w:rsidRPr="00695DD2" w:rsidTr="00695DD2">
        <w:trPr>
          <w:tblCellSpacing w:w="0" w:type="dxa"/>
        </w:trPr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95DD2" w:rsidRPr="00695DD2" w:rsidTr="00695DD2">
        <w:trPr>
          <w:tblCellSpacing w:w="0" w:type="dxa"/>
        </w:trPr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ОК 1 - 7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ПК 1.1 - 1.3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ПК 2.1 - 2.4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ПК 3.1 - 3.3</w:t>
            </w:r>
          </w:p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ПК 4.1 - 4.5</w:t>
            </w:r>
          </w:p>
        </w:tc>
      </w:tr>
      <w:tr w:rsidR="00695DD2" w:rsidRPr="00695DD2" w:rsidTr="00695DD2">
        <w:trPr>
          <w:tblCellSpacing w:w="0" w:type="dxa"/>
        </w:trPr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95DD2" w:rsidRPr="00695DD2" w:rsidTr="00695DD2">
        <w:trPr>
          <w:tblCellSpacing w:w="0" w:type="dxa"/>
        </w:trPr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95DD2" w:rsidRPr="00695DD2" w:rsidTr="00695DD2">
        <w:trPr>
          <w:tblCellSpacing w:w="0" w:type="dxa"/>
        </w:trPr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Default="00695DD2" w:rsidP="00695DD2">
      <w:pPr>
        <w:rPr>
          <w:rFonts w:eastAsia="Times New Roman"/>
          <w:sz w:val="24"/>
          <w:szCs w:val="24"/>
          <w:lang w:eastAsia="ru-RU"/>
        </w:rPr>
      </w:pPr>
    </w:p>
    <w:p w:rsidR="00695DD2" w:rsidRDefault="00695DD2" w:rsidP="00695DD2">
      <w:pPr>
        <w:rPr>
          <w:rFonts w:eastAsia="Times New Roman"/>
          <w:sz w:val="24"/>
          <w:szCs w:val="24"/>
          <w:lang w:eastAsia="ru-RU"/>
        </w:rPr>
      </w:pPr>
    </w:p>
    <w:p w:rsidR="00695DD2" w:rsidRDefault="00695DD2" w:rsidP="00695DD2">
      <w:pPr>
        <w:rPr>
          <w:rFonts w:eastAsia="Times New Roman"/>
          <w:sz w:val="24"/>
          <w:szCs w:val="24"/>
          <w:lang w:eastAsia="ru-RU"/>
        </w:rPr>
      </w:pPr>
    </w:p>
    <w:p w:rsidR="00695DD2" w:rsidRDefault="00695DD2" w:rsidP="00695DD2">
      <w:pPr>
        <w:rPr>
          <w:rFonts w:eastAsia="Times New Roman"/>
          <w:sz w:val="24"/>
          <w:szCs w:val="24"/>
          <w:lang w:eastAsia="ru-RU"/>
        </w:rPr>
      </w:pPr>
    </w:p>
    <w:p w:rsidR="00695DD2" w:rsidRDefault="00695DD2" w:rsidP="00695DD2">
      <w:pPr>
        <w:rPr>
          <w:rFonts w:eastAsia="Times New Roman"/>
          <w:sz w:val="24"/>
          <w:szCs w:val="24"/>
          <w:lang w:eastAsia="ru-RU"/>
        </w:rPr>
      </w:pPr>
    </w:p>
    <w:p w:rsidR="00695DD2" w:rsidRDefault="00695DD2" w:rsidP="00695DD2">
      <w:pPr>
        <w:rPr>
          <w:rFonts w:eastAsia="Times New Roman"/>
          <w:sz w:val="24"/>
          <w:szCs w:val="24"/>
          <w:lang w:eastAsia="ru-RU"/>
        </w:rPr>
      </w:pPr>
    </w:p>
    <w:p w:rsidR="00695DD2" w:rsidRDefault="00695DD2" w:rsidP="00695DD2">
      <w:pPr>
        <w:rPr>
          <w:rFonts w:eastAsia="Times New Roman"/>
          <w:sz w:val="24"/>
          <w:szCs w:val="24"/>
          <w:lang w:eastAsia="ru-RU"/>
        </w:rPr>
      </w:pPr>
    </w:p>
    <w:p w:rsidR="00695DD2" w:rsidRDefault="00695DD2" w:rsidP="00695DD2">
      <w:pPr>
        <w:rPr>
          <w:rFonts w:eastAsia="Times New Roman"/>
          <w:sz w:val="24"/>
          <w:szCs w:val="24"/>
          <w:lang w:eastAsia="ru-RU"/>
        </w:rPr>
      </w:pPr>
    </w:p>
    <w:p w:rsidR="00695DD2" w:rsidRDefault="00695DD2" w:rsidP="00695DD2">
      <w:pPr>
        <w:rPr>
          <w:rFonts w:eastAsia="Times New Roman"/>
          <w:sz w:val="24"/>
          <w:szCs w:val="24"/>
          <w:lang w:eastAsia="ru-RU"/>
        </w:rPr>
        <w:sectPr w:rsidR="00695DD2" w:rsidSect="00695DD2">
          <w:pgSz w:w="16838" w:h="11906" w:orient="landscape"/>
          <w:pgMar w:top="1134" w:right="737" w:bottom="851" w:left="737" w:header="709" w:footer="709" w:gutter="0"/>
          <w:cols w:space="708"/>
          <w:docGrid w:linePitch="360"/>
        </w:sectPr>
      </w:pPr>
    </w:p>
    <w:p w:rsidR="00695DD2" w:rsidRDefault="00695DD2" w:rsidP="00695DD2">
      <w:pPr>
        <w:rPr>
          <w:rFonts w:eastAsia="Times New Roman"/>
          <w:sz w:val="24"/>
          <w:szCs w:val="24"/>
          <w:lang w:eastAsia="ru-RU"/>
        </w:rPr>
      </w:pPr>
    </w:p>
    <w:p w:rsidR="00695DD2" w:rsidRPr="00695DD2" w:rsidRDefault="00695DD2" w:rsidP="00773DA6">
      <w:pPr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Таблица 3</w:t>
      </w:r>
      <w:r w:rsidR="00773DA6">
        <w:rPr>
          <w:rFonts w:eastAsia="Times New Roman"/>
          <w:sz w:val="24"/>
          <w:szCs w:val="24"/>
          <w:lang w:eastAsia="ru-RU"/>
        </w:rPr>
        <w:t xml:space="preserve"> </w:t>
      </w:r>
      <w:r w:rsidRPr="00695DD2">
        <w:rPr>
          <w:rFonts w:eastAsia="Times New Roman"/>
          <w:sz w:val="24"/>
          <w:szCs w:val="24"/>
          <w:lang w:eastAsia="ru-RU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tbl>
      <w:tblPr>
        <w:tblW w:w="966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220"/>
        <w:gridCol w:w="1440"/>
      </w:tblGrid>
      <w:tr w:rsidR="00695DD2" w:rsidRPr="00695DD2" w:rsidTr="00695DD2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Обучение по учебным циклам и разделу "Физическая культура"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695DD2" w:rsidRPr="00695DD2" w:rsidTr="00695DD2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695DD2" w:rsidRPr="00695DD2" w:rsidTr="00695DD2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95DD2" w:rsidRPr="00695DD2" w:rsidTr="00695DD2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695DD2" w:rsidRPr="00695DD2" w:rsidTr="00695DD2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695DD2" w:rsidRPr="00695DD2" w:rsidTr="00695DD2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695DD2" w:rsidRPr="00695DD2" w:rsidTr="00695DD2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DD2" w:rsidRPr="00695DD2" w:rsidRDefault="00695DD2" w:rsidP="00695D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5DD2">
              <w:rPr>
                <w:rFonts w:eastAsia="Times New Roman"/>
                <w:sz w:val="24"/>
                <w:szCs w:val="24"/>
                <w:lang w:eastAsia="ru-RU"/>
              </w:rPr>
              <w:t xml:space="preserve">43 </w:t>
            </w:r>
            <w:proofErr w:type="spellStart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95DD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Pr="00695DD2" w:rsidRDefault="00695DD2" w:rsidP="00695DD2">
      <w:pPr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VII. ТРЕБОВАНИЯ К УСЛОВИЯМ РЕАЛИЗАЦИИ ПРОГРАММЫ ПОДГОТОВКИ</w:t>
      </w:r>
    </w:p>
    <w:p w:rsidR="00695DD2" w:rsidRPr="00695DD2" w:rsidRDefault="00695DD2" w:rsidP="00695DD2">
      <w:pPr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КВАЛИФИЦИРОВАННЫХ РАБОЧИХ, СЛУЖАЩИХ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7.1. Образовательная организация самостоятельно разрабатывает и утверждают ППКРС в с</w:t>
      </w:r>
      <w:r w:rsidRPr="00695DD2">
        <w:rPr>
          <w:rFonts w:eastAsia="Times New Roman"/>
          <w:sz w:val="24"/>
          <w:szCs w:val="24"/>
          <w:lang w:eastAsia="ru-RU"/>
        </w:rPr>
        <w:t>о</w:t>
      </w:r>
      <w:r w:rsidRPr="00695DD2">
        <w:rPr>
          <w:rFonts w:eastAsia="Times New Roman"/>
          <w:sz w:val="24"/>
          <w:szCs w:val="24"/>
          <w:lang w:eastAsia="ru-RU"/>
        </w:rPr>
        <w:t>ответствии с ФГОС СПО, определяя профессию или группу профессий рабочих (должностей сл</w:t>
      </w:r>
      <w:r w:rsidRPr="00695DD2">
        <w:rPr>
          <w:rFonts w:eastAsia="Times New Roman"/>
          <w:sz w:val="24"/>
          <w:szCs w:val="24"/>
          <w:lang w:eastAsia="ru-RU"/>
        </w:rPr>
        <w:t>у</w:t>
      </w:r>
      <w:r w:rsidRPr="00695DD2">
        <w:rPr>
          <w:rFonts w:eastAsia="Times New Roman"/>
          <w:sz w:val="24"/>
          <w:szCs w:val="24"/>
          <w:lang w:eastAsia="ru-RU"/>
        </w:rPr>
        <w:t>жащих) по ОК 016-94 (исходя из рекомендуемого перечня их возможных сочетаний согласно пункту 3.2 ФГОС СПО), с учетом соответствующей примерной ППКРС.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Перед началом разработки ППКРС образовательная организация должна определить ее сп</w:t>
      </w:r>
      <w:r w:rsidRPr="00695DD2">
        <w:rPr>
          <w:rFonts w:eastAsia="Times New Roman"/>
          <w:sz w:val="24"/>
          <w:szCs w:val="24"/>
          <w:lang w:eastAsia="ru-RU"/>
        </w:rPr>
        <w:t>е</w:t>
      </w:r>
      <w:r w:rsidRPr="00695DD2">
        <w:rPr>
          <w:rFonts w:eastAsia="Times New Roman"/>
          <w:sz w:val="24"/>
          <w:szCs w:val="24"/>
          <w:lang w:eastAsia="ru-RU"/>
        </w:rPr>
        <w:t>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</w:t>
      </w:r>
      <w:r w:rsidRPr="00695DD2">
        <w:rPr>
          <w:rFonts w:eastAsia="Times New Roman"/>
          <w:sz w:val="24"/>
          <w:szCs w:val="24"/>
          <w:lang w:eastAsia="ru-RU"/>
        </w:rPr>
        <w:t>е</w:t>
      </w:r>
      <w:r w:rsidRPr="00695DD2">
        <w:rPr>
          <w:rFonts w:eastAsia="Times New Roman"/>
          <w:sz w:val="24"/>
          <w:szCs w:val="24"/>
          <w:lang w:eastAsia="ru-RU"/>
        </w:rPr>
        <w:t>таемого практического опыта.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Конкретные виды деятельности, к которым готовится обучающийся, должны соответств</w:t>
      </w:r>
      <w:r w:rsidRPr="00695DD2">
        <w:rPr>
          <w:rFonts w:eastAsia="Times New Roman"/>
          <w:sz w:val="24"/>
          <w:szCs w:val="24"/>
          <w:lang w:eastAsia="ru-RU"/>
        </w:rPr>
        <w:t>о</w:t>
      </w:r>
      <w:r w:rsidRPr="00695DD2">
        <w:rPr>
          <w:rFonts w:eastAsia="Times New Roman"/>
          <w:sz w:val="24"/>
          <w:szCs w:val="24"/>
          <w:lang w:eastAsia="ru-RU"/>
        </w:rPr>
        <w:t>вать присваиваемой квалификации, определять содержание образовательной программы, разраб</w:t>
      </w:r>
      <w:r w:rsidRPr="00695DD2">
        <w:rPr>
          <w:rFonts w:eastAsia="Times New Roman"/>
          <w:sz w:val="24"/>
          <w:szCs w:val="24"/>
          <w:lang w:eastAsia="ru-RU"/>
        </w:rPr>
        <w:t>а</w:t>
      </w:r>
      <w:r w:rsidRPr="00695DD2">
        <w:rPr>
          <w:rFonts w:eastAsia="Times New Roman"/>
          <w:sz w:val="24"/>
          <w:szCs w:val="24"/>
          <w:lang w:eastAsia="ru-RU"/>
        </w:rPr>
        <w:t>тываемой образовательной организацией совместно с заинтересованными работодателями.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При формировании ППКРС образовательная организация: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обязана ежегодно обновлять ППКРС с учетом запросов работодателей, особенностей разв</w:t>
      </w:r>
      <w:r w:rsidRPr="00695DD2">
        <w:rPr>
          <w:rFonts w:eastAsia="Times New Roman"/>
          <w:sz w:val="24"/>
          <w:szCs w:val="24"/>
          <w:lang w:eastAsia="ru-RU"/>
        </w:rPr>
        <w:t>и</w:t>
      </w:r>
      <w:r w:rsidRPr="00695DD2">
        <w:rPr>
          <w:rFonts w:eastAsia="Times New Roman"/>
          <w:sz w:val="24"/>
          <w:szCs w:val="24"/>
          <w:lang w:eastAsia="ru-RU"/>
        </w:rPr>
        <w:t>тия региона, науки, культуры, экономики, техники, технологий и социальной сферы в рамках, у</w:t>
      </w:r>
      <w:r w:rsidRPr="00695DD2">
        <w:rPr>
          <w:rFonts w:eastAsia="Times New Roman"/>
          <w:sz w:val="24"/>
          <w:szCs w:val="24"/>
          <w:lang w:eastAsia="ru-RU"/>
        </w:rPr>
        <w:t>с</w:t>
      </w:r>
      <w:r w:rsidRPr="00695DD2">
        <w:rPr>
          <w:rFonts w:eastAsia="Times New Roman"/>
          <w:sz w:val="24"/>
          <w:szCs w:val="24"/>
          <w:lang w:eastAsia="ru-RU"/>
        </w:rPr>
        <w:t>тановленных настоящим ФГОС СПО;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обязана в рабочих программах всех дисциплин и профессиональных модулей четко форм</w:t>
      </w:r>
      <w:r w:rsidRPr="00695DD2">
        <w:rPr>
          <w:rFonts w:eastAsia="Times New Roman"/>
          <w:sz w:val="24"/>
          <w:szCs w:val="24"/>
          <w:lang w:eastAsia="ru-RU"/>
        </w:rPr>
        <w:t>у</w:t>
      </w:r>
      <w:r w:rsidRPr="00695DD2">
        <w:rPr>
          <w:rFonts w:eastAsia="Times New Roman"/>
          <w:sz w:val="24"/>
          <w:szCs w:val="24"/>
          <w:lang w:eastAsia="ru-RU"/>
        </w:rPr>
        <w:t>лировать требования к результатам их освоения: компетенциям, приобретаемому практическому опыту, знаниям и умениям;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обязана обеспечивать эффективную самостоятельную работу обучающихся в сочетании с с</w:t>
      </w:r>
      <w:r w:rsidRPr="00695DD2">
        <w:rPr>
          <w:rFonts w:eastAsia="Times New Roman"/>
          <w:sz w:val="24"/>
          <w:szCs w:val="24"/>
          <w:lang w:eastAsia="ru-RU"/>
        </w:rPr>
        <w:t>о</w:t>
      </w:r>
      <w:r w:rsidRPr="00695DD2">
        <w:rPr>
          <w:rFonts w:eastAsia="Times New Roman"/>
          <w:sz w:val="24"/>
          <w:szCs w:val="24"/>
          <w:lang w:eastAsia="ru-RU"/>
        </w:rPr>
        <w:t>вершенствованием управления ею со стороны преподавателей и мастеров производственного об</w:t>
      </w:r>
      <w:r w:rsidRPr="00695DD2">
        <w:rPr>
          <w:rFonts w:eastAsia="Times New Roman"/>
          <w:sz w:val="24"/>
          <w:szCs w:val="24"/>
          <w:lang w:eastAsia="ru-RU"/>
        </w:rPr>
        <w:t>у</w:t>
      </w:r>
      <w:r w:rsidRPr="00695DD2">
        <w:rPr>
          <w:rFonts w:eastAsia="Times New Roman"/>
          <w:sz w:val="24"/>
          <w:szCs w:val="24"/>
          <w:lang w:eastAsia="ru-RU"/>
        </w:rPr>
        <w:t>чения;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обязана обеспечивать обучающимся возможность участвовать в формировании индивид</w:t>
      </w:r>
      <w:r w:rsidRPr="00695DD2">
        <w:rPr>
          <w:rFonts w:eastAsia="Times New Roman"/>
          <w:sz w:val="24"/>
          <w:szCs w:val="24"/>
          <w:lang w:eastAsia="ru-RU"/>
        </w:rPr>
        <w:t>у</w:t>
      </w:r>
      <w:r w:rsidRPr="00695DD2">
        <w:rPr>
          <w:rFonts w:eastAsia="Times New Roman"/>
          <w:sz w:val="24"/>
          <w:szCs w:val="24"/>
          <w:lang w:eastAsia="ru-RU"/>
        </w:rPr>
        <w:t>альной образовательной программы;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 xml:space="preserve">обязана формировать </w:t>
      </w:r>
      <w:proofErr w:type="spellStart"/>
      <w:r w:rsidRPr="00695DD2">
        <w:rPr>
          <w:rFonts w:eastAsia="Times New Roman"/>
          <w:sz w:val="24"/>
          <w:szCs w:val="24"/>
          <w:lang w:eastAsia="ru-RU"/>
        </w:rPr>
        <w:t>социокультурную</w:t>
      </w:r>
      <w:proofErr w:type="spellEnd"/>
      <w:r w:rsidRPr="00695DD2">
        <w:rPr>
          <w:rFonts w:eastAsia="Times New Roman"/>
          <w:sz w:val="24"/>
          <w:szCs w:val="24"/>
          <w:lang w:eastAsia="ru-RU"/>
        </w:rPr>
        <w:t xml:space="preserve"> среду, создавать условия, необходимые для всест</w:t>
      </w:r>
      <w:r w:rsidRPr="00695DD2">
        <w:rPr>
          <w:rFonts w:eastAsia="Times New Roman"/>
          <w:sz w:val="24"/>
          <w:szCs w:val="24"/>
          <w:lang w:eastAsia="ru-RU"/>
        </w:rPr>
        <w:t>о</w:t>
      </w:r>
      <w:r w:rsidRPr="00695DD2">
        <w:rPr>
          <w:rFonts w:eastAsia="Times New Roman"/>
          <w:sz w:val="24"/>
          <w:szCs w:val="24"/>
          <w:lang w:eastAsia="ru-RU"/>
        </w:rPr>
        <w:t>роннего развития и социализации личности, способствовать развитию воспитательного компоне</w:t>
      </w:r>
      <w:r w:rsidRPr="00695DD2">
        <w:rPr>
          <w:rFonts w:eastAsia="Times New Roman"/>
          <w:sz w:val="24"/>
          <w:szCs w:val="24"/>
          <w:lang w:eastAsia="ru-RU"/>
        </w:rPr>
        <w:t>н</w:t>
      </w:r>
      <w:r w:rsidRPr="00695DD2">
        <w:rPr>
          <w:rFonts w:eastAsia="Times New Roman"/>
          <w:sz w:val="24"/>
          <w:szCs w:val="24"/>
          <w:lang w:eastAsia="ru-RU"/>
        </w:rPr>
        <w:t>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E874EF">
        <w:rPr>
          <w:rFonts w:eastAsia="Times New Roman"/>
          <w:sz w:val="24"/>
          <w:szCs w:val="24"/>
          <w:highlight w:val="yellow"/>
          <w:lang w:eastAsia="ru-RU"/>
        </w:rPr>
        <w:t>должна предусматривать при реализации компетентностного подхода использование в обр</w:t>
      </w:r>
      <w:r w:rsidRPr="00E874EF">
        <w:rPr>
          <w:rFonts w:eastAsia="Times New Roman"/>
          <w:sz w:val="24"/>
          <w:szCs w:val="24"/>
          <w:highlight w:val="yellow"/>
          <w:lang w:eastAsia="ru-RU"/>
        </w:rPr>
        <w:t>а</w:t>
      </w:r>
      <w:r w:rsidRPr="00E874EF">
        <w:rPr>
          <w:rFonts w:eastAsia="Times New Roman"/>
          <w:sz w:val="24"/>
          <w:szCs w:val="24"/>
          <w:highlight w:val="yellow"/>
          <w:lang w:eastAsia="ru-RU"/>
        </w:rPr>
        <w:t>зовательном процессе активных форм проведения занятий с применением электронных образов</w:t>
      </w:r>
      <w:r w:rsidRPr="00E874EF">
        <w:rPr>
          <w:rFonts w:eastAsia="Times New Roman"/>
          <w:sz w:val="24"/>
          <w:szCs w:val="24"/>
          <w:highlight w:val="yellow"/>
          <w:lang w:eastAsia="ru-RU"/>
        </w:rPr>
        <w:t>а</w:t>
      </w:r>
      <w:r w:rsidRPr="00E874EF">
        <w:rPr>
          <w:rFonts w:eastAsia="Times New Roman"/>
          <w:sz w:val="24"/>
          <w:szCs w:val="24"/>
          <w:highlight w:val="yellow"/>
          <w:lang w:eastAsia="ru-RU"/>
        </w:rPr>
        <w:t>тельных ресурсов, деловых и ролевых игр, индивидуальных и групповых проектов, анализа прои</w:t>
      </w:r>
      <w:r w:rsidRPr="00E874EF">
        <w:rPr>
          <w:rFonts w:eastAsia="Times New Roman"/>
          <w:sz w:val="24"/>
          <w:szCs w:val="24"/>
          <w:highlight w:val="yellow"/>
          <w:lang w:eastAsia="ru-RU"/>
        </w:rPr>
        <w:t>з</w:t>
      </w:r>
      <w:r w:rsidRPr="00E874EF">
        <w:rPr>
          <w:rFonts w:eastAsia="Times New Roman"/>
          <w:sz w:val="24"/>
          <w:szCs w:val="24"/>
          <w:highlight w:val="yellow"/>
          <w:lang w:eastAsia="ru-RU"/>
        </w:rPr>
        <w:t>водственных ситуаций, психологических и иных тренингов, групповых дискуссий и т.п. в сочет</w:t>
      </w:r>
      <w:r w:rsidRPr="00E874EF">
        <w:rPr>
          <w:rFonts w:eastAsia="Times New Roman"/>
          <w:sz w:val="24"/>
          <w:szCs w:val="24"/>
          <w:highlight w:val="yellow"/>
          <w:lang w:eastAsia="ru-RU"/>
        </w:rPr>
        <w:t>а</w:t>
      </w:r>
      <w:r w:rsidRPr="00E874EF">
        <w:rPr>
          <w:rFonts w:eastAsia="Times New Roman"/>
          <w:sz w:val="24"/>
          <w:szCs w:val="24"/>
          <w:highlight w:val="yellow"/>
          <w:lang w:eastAsia="ru-RU"/>
        </w:rPr>
        <w:t>нии с внеаудиторной работой для формирования и развития общих и профессиональных комп</w:t>
      </w:r>
      <w:r w:rsidRPr="00E874EF">
        <w:rPr>
          <w:rFonts w:eastAsia="Times New Roman"/>
          <w:sz w:val="24"/>
          <w:szCs w:val="24"/>
          <w:highlight w:val="yellow"/>
          <w:lang w:eastAsia="ru-RU"/>
        </w:rPr>
        <w:t>е</w:t>
      </w:r>
      <w:r w:rsidRPr="00E874EF">
        <w:rPr>
          <w:rFonts w:eastAsia="Times New Roman"/>
          <w:sz w:val="24"/>
          <w:szCs w:val="24"/>
          <w:highlight w:val="yellow"/>
          <w:lang w:eastAsia="ru-RU"/>
        </w:rPr>
        <w:t>тенций обучающихся.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7.2. При реализации ППКРС обучающиеся имеют академические права и обязанности в с</w:t>
      </w:r>
      <w:r w:rsidRPr="00695DD2">
        <w:rPr>
          <w:rFonts w:eastAsia="Times New Roman"/>
          <w:sz w:val="24"/>
          <w:szCs w:val="24"/>
          <w:lang w:eastAsia="ru-RU"/>
        </w:rPr>
        <w:t>о</w:t>
      </w:r>
      <w:r w:rsidRPr="00695DD2">
        <w:rPr>
          <w:rFonts w:eastAsia="Times New Roman"/>
          <w:sz w:val="24"/>
          <w:szCs w:val="24"/>
          <w:lang w:eastAsia="ru-RU"/>
        </w:rPr>
        <w:t>ответствии с Федеральным законом от 29 декабря 2012 г. N 273-ФЗ "Об образовании в Российской Федерации" &lt;1&gt;.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7.3. Максимальный объем учебной нагрузки обучающегося составляет 54 академических ч</w:t>
      </w:r>
      <w:r w:rsidRPr="00695DD2">
        <w:rPr>
          <w:rFonts w:eastAsia="Times New Roman"/>
          <w:sz w:val="24"/>
          <w:szCs w:val="24"/>
          <w:lang w:eastAsia="ru-RU"/>
        </w:rPr>
        <w:t>а</w:t>
      </w:r>
      <w:r w:rsidRPr="00695DD2">
        <w:rPr>
          <w:rFonts w:eastAsia="Times New Roman"/>
          <w:sz w:val="24"/>
          <w:szCs w:val="24"/>
          <w:lang w:eastAsia="ru-RU"/>
        </w:rPr>
        <w:t>са в неделю, включая все виды аудиторной и внеаудиторной (самостоятельной) учебной работы по ППКРС и консультации.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 xml:space="preserve">7.5. Максимальный объем аудиторной учебной нагрузки в </w:t>
      </w:r>
      <w:proofErr w:type="spellStart"/>
      <w:r w:rsidRPr="00695DD2">
        <w:rPr>
          <w:rFonts w:eastAsia="Times New Roman"/>
          <w:sz w:val="24"/>
          <w:szCs w:val="24"/>
          <w:lang w:eastAsia="ru-RU"/>
        </w:rPr>
        <w:t>очно-заочной</w:t>
      </w:r>
      <w:proofErr w:type="spellEnd"/>
      <w:r w:rsidRPr="00695DD2">
        <w:rPr>
          <w:rFonts w:eastAsia="Times New Roman"/>
          <w:sz w:val="24"/>
          <w:szCs w:val="24"/>
          <w:lang w:eastAsia="ru-RU"/>
        </w:rPr>
        <w:t xml:space="preserve"> форме обучения с</w:t>
      </w:r>
      <w:r w:rsidRPr="00695DD2">
        <w:rPr>
          <w:rFonts w:eastAsia="Times New Roman"/>
          <w:sz w:val="24"/>
          <w:szCs w:val="24"/>
          <w:lang w:eastAsia="ru-RU"/>
        </w:rPr>
        <w:t>о</w:t>
      </w:r>
      <w:r w:rsidRPr="00695DD2">
        <w:rPr>
          <w:rFonts w:eastAsia="Times New Roman"/>
          <w:sz w:val="24"/>
          <w:szCs w:val="24"/>
          <w:lang w:eastAsia="ru-RU"/>
        </w:rPr>
        <w:t>ставляет 16 академических часов в неделю.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7.8. Образовательная организация имеет право для подгрупп девушек использовать 70 пр</w:t>
      </w:r>
      <w:r w:rsidRPr="00695DD2">
        <w:rPr>
          <w:rFonts w:eastAsia="Times New Roman"/>
          <w:sz w:val="24"/>
          <w:szCs w:val="24"/>
          <w:lang w:eastAsia="ru-RU"/>
        </w:rPr>
        <w:t>о</w:t>
      </w:r>
      <w:r w:rsidRPr="00695DD2">
        <w:rPr>
          <w:rFonts w:eastAsia="Times New Roman"/>
          <w:sz w:val="24"/>
          <w:szCs w:val="24"/>
          <w:lang w:eastAsia="ru-RU"/>
        </w:rPr>
        <w:t>центов учебного времени дисциплины "Безопасность жизнедеятельности", отведенного на изуч</w:t>
      </w:r>
      <w:r w:rsidRPr="00695DD2">
        <w:rPr>
          <w:rFonts w:eastAsia="Times New Roman"/>
          <w:sz w:val="24"/>
          <w:szCs w:val="24"/>
          <w:lang w:eastAsia="ru-RU"/>
        </w:rPr>
        <w:t>е</w:t>
      </w:r>
      <w:r w:rsidRPr="00695DD2">
        <w:rPr>
          <w:rFonts w:eastAsia="Times New Roman"/>
          <w:sz w:val="24"/>
          <w:szCs w:val="24"/>
          <w:lang w:eastAsia="ru-RU"/>
        </w:rPr>
        <w:t>ние основ военной службы, на освоение основ медицинских знаний.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7.9. Получение СПО на базе основного общего образования осуществляется с одновреме</w:t>
      </w:r>
      <w:r w:rsidRPr="00695DD2">
        <w:rPr>
          <w:rFonts w:eastAsia="Times New Roman"/>
          <w:sz w:val="24"/>
          <w:szCs w:val="24"/>
          <w:lang w:eastAsia="ru-RU"/>
        </w:rPr>
        <w:t>н</w:t>
      </w:r>
      <w:r w:rsidRPr="00695DD2">
        <w:rPr>
          <w:rFonts w:eastAsia="Times New Roman"/>
          <w:sz w:val="24"/>
          <w:szCs w:val="24"/>
          <w:lang w:eastAsia="ru-RU"/>
        </w:rPr>
        <w:t>ным получением среднего общего образования в пределах ППКРС. В этом случае ППКРС, реал</w:t>
      </w:r>
      <w:r w:rsidRPr="00695DD2">
        <w:rPr>
          <w:rFonts w:eastAsia="Times New Roman"/>
          <w:sz w:val="24"/>
          <w:szCs w:val="24"/>
          <w:lang w:eastAsia="ru-RU"/>
        </w:rPr>
        <w:t>и</w:t>
      </w:r>
      <w:r w:rsidRPr="00695DD2">
        <w:rPr>
          <w:rFonts w:eastAsia="Times New Roman"/>
          <w:sz w:val="24"/>
          <w:szCs w:val="24"/>
          <w:lang w:eastAsia="ru-RU"/>
        </w:rPr>
        <w:t>зуемая на базе основного общего образования, разрабатывается на основе требований соответс</w:t>
      </w:r>
      <w:r w:rsidRPr="00695DD2">
        <w:rPr>
          <w:rFonts w:eastAsia="Times New Roman"/>
          <w:sz w:val="24"/>
          <w:szCs w:val="24"/>
          <w:lang w:eastAsia="ru-RU"/>
        </w:rPr>
        <w:t>т</w:t>
      </w:r>
      <w:r w:rsidRPr="00695DD2">
        <w:rPr>
          <w:rFonts w:eastAsia="Times New Roman"/>
          <w:sz w:val="24"/>
          <w:szCs w:val="24"/>
          <w:lang w:eastAsia="ru-RU"/>
        </w:rPr>
        <w:t>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695DD2" w:rsidRPr="00695DD2" w:rsidRDefault="00695DD2" w:rsidP="00695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D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теоретическое обучение (при обязательной учебной нагрузке</w:t>
      </w:r>
    </w:p>
    <w:p w:rsidR="00695DD2" w:rsidRPr="00695DD2" w:rsidRDefault="00695DD2" w:rsidP="00695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D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36 часов в неделю)                                              57 </w:t>
      </w:r>
      <w:proofErr w:type="spellStart"/>
      <w:r w:rsidRPr="00695DD2">
        <w:rPr>
          <w:rFonts w:ascii="Courier New" w:eastAsia="Times New Roman" w:hAnsi="Courier New" w:cs="Courier New"/>
          <w:sz w:val="20"/>
          <w:szCs w:val="20"/>
          <w:lang w:eastAsia="ru-RU"/>
        </w:rPr>
        <w:t>нед</w:t>
      </w:r>
      <w:proofErr w:type="spellEnd"/>
      <w:r w:rsidRPr="00695DD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695DD2" w:rsidRPr="00695DD2" w:rsidRDefault="00695DD2" w:rsidP="00695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D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промежуточная аттестация                                         3 </w:t>
      </w:r>
      <w:proofErr w:type="spellStart"/>
      <w:r w:rsidRPr="00695DD2">
        <w:rPr>
          <w:rFonts w:ascii="Courier New" w:eastAsia="Times New Roman" w:hAnsi="Courier New" w:cs="Courier New"/>
          <w:sz w:val="20"/>
          <w:szCs w:val="20"/>
          <w:lang w:eastAsia="ru-RU"/>
        </w:rPr>
        <w:t>нед</w:t>
      </w:r>
      <w:proofErr w:type="spellEnd"/>
      <w:r w:rsidRPr="00695DD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695DD2" w:rsidRPr="00695DD2" w:rsidRDefault="00695DD2" w:rsidP="00695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D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каникулы                                                        22 </w:t>
      </w:r>
      <w:proofErr w:type="spellStart"/>
      <w:r w:rsidRPr="00695DD2">
        <w:rPr>
          <w:rFonts w:ascii="Courier New" w:eastAsia="Times New Roman" w:hAnsi="Courier New" w:cs="Courier New"/>
          <w:sz w:val="20"/>
          <w:szCs w:val="20"/>
          <w:lang w:eastAsia="ru-RU"/>
        </w:rPr>
        <w:t>нед</w:t>
      </w:r>
      <w:proofErr w:type="spellEnd"/>
      <w:r w:rsidRPr="00695DD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 xml:space="preserve">7.10. Консультации для обучающихся по очной и </w:t>
      </w:r>
      <w:proofErr w:type="spellStart"/>
      <w:r w:rsidRPr="00695DD2">
        <w:rPr>
          <w:rFonts w:eastAsia="Times New Roman"/>
          <w:sz w:val="24"/>
          <w:szCs w:val="24"/>
          <w:lang w:eastAsia="ru-RU"/>
        </w:rPr>
        <w:t>очно-заочной</w:t>
      </w:r>
      <w:proofErr w:type="spellEnd"/>
      <w:r w:rsidRPr="00695DD2">
        <w:rPr>
          <w:rFonts w:eastAsia="Times New Roman"/>
          <w:sz w:val="24"/>
          <w:szCs w:val="24"/>
          <w:lang w:eastAsia="ru-RU"/>
        </w:rPr>
        <w:t xml:space="preserve"> формам обучения предусма</w:t>
      </w:r>
      <w:r w:rsidRPr="00695DD2">
        <w:rPr>
          <w:rFonts w:eastAsia="Times New Roman"/>
          <w:sz w:val="24"/>
          <w:szCs w:val="24"/>
          <w:lang w:eastAsia="ru-RU"/>
        </w:rPr>
        <w:t>т</w:t>
      </w:r>
      <w:r w:rsidRPr="00695DD2">
        <w:rPr>
          <w:rFonts w:eastAsia="Times New Roman"/>
          <w:sz w:val="24"/>
          <w:szCs w:val="24"/>
          <w:lang w:eastAsia="ru-RU"/>
        </w:rPr>
        <w:t>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</w:t>
      </w:r>
      <w:r w:rsidRPr="00695DD2">
        <w:rPr>
          <w:rFonts w:eastAsia="Times New Roman"/>
          <w:sz w:val="24"/>
          <w:szCs w:val="24"/>
          <w:lang w:eastAsia="ru-RU"/>
        </w:rPr>
        <w:t>а</w:t>
      </w:r>
      <w:r w:rsidRPr="00695DD2">
        <w:rPr>
          <w:rFonts w:eastAsia="Times New Roman"/>
          <w:sz w:val="24"/>
          <w:szCs w:val="24"/>
          <w:lang w:eastAsia="ru-RU"/>
        </w:rPr>
        <w:t>зования для лиц, обучающихся на базе основного общего образования. Формы проведения ко</w:t>
      </w:r>
      <w:r w:rsidRPr="00695DD2">
        <w:rPr>
          <w:rFonts w:eastAsia="Times New Roman"/>
          <w:sz w:val="24"/>
          <w:szCs w:val="24"/>
          <w:lang w:eastAsia="ru-RU"/>
        </w:rPr>
        <w:t>н</w:t>
      </w:r>
      <w:r w:rsidRPr="00695DD2">
        <w:rPr>
          <w:rFonts w:eastAsia="Times New Roman"/>
          <w:sz w:val="24"/>
          <w:szCs w:val="24"/>
          <w:lang w:eastAsia="ru-RU"/>
        </w:rPr>
        <w:t>сультаций (групповые, индивидуальные, письменные, устные) определяются образовательной о</w:t>
      </w:r>
      <w:r w:rsidRPr="00695DD2">
        <w:rPr>
          <w:rFonts w:eastAsia="Times New Roman"/>
          <w:sz w:val="24"/>
          <w:szCs w:val="24"/>
          <w:lang w:eastAsia="ru-RU"/>
        </w:rPr>
        <w:t>р</w:t>
      </w:r>
      <w:r w:rsidRPr="00695DD2">
        <w:rPr>
          <w:rFonts w:eastAsia="Times New Roman"/>
          <w:sz w:val="24"/>
          <w:szCs w:val="24"/>
          <w:lang w:eastAsia="ru-RU"/>
        </w:rPr>
        <w:t>ганизацией.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7.11. В период обучения с юношами проводятся учебные сборы &lt;1&gt;.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&lt;1&gt; Пункт 1 статьи 13 Федерального закона от 28 марта 1998 г. N 53-ФЗ "О воинской об</w:t>
      </w:r>
      <w:r w:rsidRPr="00695DD2">
        <w:rPr>
          <w:rFonts w:eastAsia="Times New Roman"/>
          <w:sz w:val="24"/>
          <w:szCs w:val="24"/>
          <w:lang w:eastAsia="ru-RU"/>
        </w:rPr>
        <w:t>я</w:t>
      </w:r>
      <w:r w:rsidRPr="00695DD2">
        <w:rPr>
          <w:rFonts w:eastAsia="Times New Roman"/>
          <w:sz w:val="24"/>
          <w:szCs w:val="24"/>
          <w:lang w:eastAsia="ru-RU"/>
        </w:rPr>
        <w:t>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7.12. Практика является обязательным разделом ППКРС. Она представляет собой вид уче</w:t>
      </w:r>
      <w:r w:rsidRPr="00695DD2">
        <w:rPr>
          <w:rFonts w:eastAsia="Times New Roman"/>
          <w:sz w:val="24"/>
          <w:szCs w:val="24"/>
          <w:lang w:eastAsia="ru-RU"/>
        </w:rPr>
        <w:t>б</w:t>
      </w:r>
      <w:r w:rsidRPr="00695DD2">
        <w:rPr>
          <w:rFonts w:eastAsia="Times New Roman"/>
          <w:sz w:val="24"/>
          <w:szCs w:val="24"/>
          <w:lang w:eastAsia="ru-RU"/>
        </w:rPr>
        <w:t>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</w:t>
      </w:r>
      <w:r w:rsidRPr="00695DD2">
        <w:rPr>
          <w:rFonts w:eastAsia="Times New Roman"/>
          <w:sz w:val="24"/>
          <w:szCs w:val="24"/>
          <w:lang w:eastAsia="ru-RU"/>
        </w:rPr>
        <w:t>с</w:t>
      </w:r>
      <w:r w:rsidRPr="00695DD2">
        <w:rPr>
          <w:rFonts w:eastAsia="Times New Roman"/>
          <w:sz w:val="24"/>
          <w:szCs w:val="24"/>
          <w:lang w:eastAsia="ru-RU"/>
        </w:rPr>
        <w:t>сиональной деятельностью. При реализации ППКРС предусматриваются следующие виды пра</w:t>
      </w:r>
      <w:r w:rsidRPr="00695DD2">
        <w:rPr>
          <w:rFonts w:eastAsia="Times New Roman"/>
          <w:sz w:val="24"/>
          <w:szCs w:val="24"/>
          <w:lang w:eastAsia="ru-RU"/>
        </w:rPr>
        <w:t>к</w:t>
      </w:r>
      <w:r w:rsidRPr="00695DD2">
        <w:rPr>
          <w:rFonts w:eastAsia="Times New Roman"/>
          <w:sz w:val="24"/>
          <w:szCs w:val="24"/>
          <w:lang w:eastAsia="ru-RU"/>
        </w:rPr>
        <w:t>тик: учебная и производственная.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</w:t>
      </w:r>
      <w:r w:rsidRPr="00695DD2">
        <w:rPr>
          <w:rFonts w:eastAsia="Times New Roman"/>
          <w:sz w:val="24"/>
          <w:szCs w:val="24"/>
          <w:lang w:eastAsia="ru-RU"/>
        </w:rPr>
        <w:t>у</w:t>
      </w:r>
      <w:r w:rsidRPr="00695DD2">
        <w:rPr>
          <w:rFonts w:eastAsia="Times New Roman"/>
          <w:sz w:val="24"/>
          <w:szCs w:val="24"/>
          <w:lang w:eastAsia="ru-RU"/>
        </w:rPr>
        <w:t xml:space="preserve">лей и могут реализовываться как концентрированно в несколько периодов, так и </w:t>
      </w:r>
      <w:proofErr w:type="spellStart"/>
      <w:r w:rsidRPr="00695DD2">
        <w:rPr>
          <w:rFonts w:eastAsia="Times New Roman"/>
          <w:sz w:val="24"/>
          <w:szCs w:val="24"/>
          <w:lang w:eastAsia="ru-RU"/>
        </w:rPr>
        <w:t>рассредоточенно</w:t>
      </w:r>
      <w:proofErr w:type="spellEnd"/>
      <w:r w:rsidRPr="00695DD2">
        <w:rPr>
          <w:rFonts w:eastAsia="Times New Roman"/>
          <w:sz w:val="24"/>
          <w:szCs w:val="24"/>
          <w:lang w:eastAsia="ru-RU"/>
        </w:rPr>
        <w:t>, чередуясь с теоретическими занятиями в рамках профессиональных модулей.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</w:t>
      </w:r>
      <w:r w:rsidRPr="00695DD2">
        <w:rPr>
          <w:rFonts w:eastAsia="Times New Roman"/>
          <w:sz w:val="24"/>
          <w:szCs w:val="24"/>
          <w:lang w:eastAsia="ru-RU"/>
        </w:rPr>
        <w:t>а</w:t>
      </w:r>
      <w:r w:rsidRPr="00695DD2">
        <w:rPr>
          <w:rFonts w:eastAsia="Times New Roman"/>
          <w:sz w:val="24"/>
          <w:szCs w:val="24"/>
          <w:lang w:eastAsia="ru-RU"/>
        </w:rPr>
        <w:t>вателей, отвечающих за освоение обучающимся профессионального учебного цикла, эти препод</w:t>
      </w:r>
      <w:r w:rsidRPr="00695DD2">
        <w:rPr>
          <w:rFonts w:eastAsia="Times New Roman"/>
          <w:sz w:val="24"/>
          <w:szCs w:val="24"/>
          <w:lang w:eastAsia="ru-RU"/>
        </w:rPr>
        <w:t>а</w:t>
      </w:r>
      <w:r w:rsidRPr="00695DD2">
        <w:rPr>
          <w:rFonts w:eastAsia="Times New Roman"/>
          <w:sz w:val="24"/>
          <w:szCs w:val="24"/>
          <w:lang w:eastAsia="ru-RU"/>
        </w:rPr>
        <w:t>ватели и мастера производственного обучения получают дополнительное профессиональное обр</w:t>
      </w:r>
      <w:r w:rsidRPr="00695DD2">
        <w:rPr>
          <w:rFonts w:eastAsia="Times New Roman"/>
          <w:sz w:val="24"/>
          <w:szCs w:val="24"/>
          <w:lang w:eastAsia="ru-RU"/>
        </w:rPr>
        <w:t>а</w:t>
      </w:r>
      <w:r w:rsidRPr="00695DD2">
        <w:rPr>
          <w:rFonts w:eastAsia="Times New Roman"/>
          <w:sz w:val="24"/>
          <w:szCs w:val="24"/>
          <w:lang w:eastAsia="ru-RU"/>
        </w:rPr>
        <w:t>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7.14. ППКРС должна обеспечиваться учебно-методической документацией по всем дисци</w:t>
      </w:r>
      <w:r w:rsidRPr="00695DD2">
        <w:rPr>
          <w:rFonts w:eastAsia="Times New Roman"/>
          <w:sz w:val="24"/>
          <w:szCs w:val="24"/>
          <w:lang w:eastAsia="ru-RU"/>
        </w:rPr>
        <w:t>п</w:t>
      </w:r>
      <w:r w:rsidRPr="00695DD2">
        <w:rPr>
          <w:rFonts w:eastAsia="Times New Roman"/>
          <w:sz w:val="24"/>
          <w:szCs w:val="24"/>
          <w:lang w:eastAsia="ru-RU"/>
        </w:rPr>
        <w:t>линам, междисциплинарным курсам и профессиональным модулям ППКРС.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</w:t>
      </w:r>
      <w:r w:rsidRPr="00695DD2">
        <w:rPr>
          <w:rFonts w:eastAsia="Times New Roman"/>
          <w:sz w:val="24"/>
          <w:szCs w:val="24"/>
          <w:lang w:eastAsia="ru-RU"/>
        </w:rPr>
        <w:t>н</w:t>
      </w:r>
      <w:r w:rsidRPr="00695DD2">
        <w:rPr>
          <w:rFonts w:eastAsia="Times New Roman"/>
          <w:sz w:val="24"/>
          <w:szCs w:val="24"/>
          <w:lang w:eastAsia="ru-RU"/>
        </w:rPr>
        <w:t>тернет.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</w:t>
      </w:r>
      <w:proofErr w:type="spellStart"/>
      <w:r w:rsidRPr="00695DD2">
        <w:rPr>
          <w:rFonts w:eastAsia="Times New Roman"/>
          <w:sz w:val="24"/>
          <w:szCs w:val="24"/>
          <w:lang w:eastAsia="ru-RU"/>
        </w:rPr>
        <w:t>общепрофессионального</w:t>
      </w:r>
      <w:proofErr w:type="spellEnd"/>
      <w:r w:rsidRPr="00695DD2">
        <w:rPr>
          <w:rFonts w:eastAsia="Times New Roman"/>
          <w:sz w:val="24"/>
          <w:szCs w:val="24"/>
          <w:lang w:eastAsia="ru-RU"/>
        </w:rPr>
        <w:t xml:space="preserve">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</w:t>
      </w:r>
      <w:r w:rsidRPr="00695DD2">
        <w:rPr>
          <w:rFonts w:eastAsia="Times New Roman"/>
          <w:sz w:val="24"/>
          <w:szCs w:val="24"/>
          <w:lang w:eastAsia="ru-RU"/>
        </w:rPr>
        <w:t>ы</w:t>
      </w:r>
      <w:r w:rsidRPr="00695DD2">
        <w:rPr>
          <w:rFonts w:eastAsia="Times New Roman"/>
          <w:sz w:val="24"/>
          <w:szCs w:val="24"/>
          <w:lang w:eastAsia="ru-RU"/>
        </w:rPr>
        <w:t>ми за последние 5 лет.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Библиотечный фонд, помимо учебной литературы, должен включать официальные, справо</w:t>
      </w:r>
      <w:r w:rsidRPr="00695DD2">
        <w:rPr>
          <w:rFonts w:eastAsia="Times New Roman"/>
          <w:sz w:val="24"/>
          <w:szCs w:val="24"/>
          <w:lang w:eastAsia="ru-RU"/>
        </w:rPr>
        <w:t>ч</w:t>
      </w:r>
      <w:r w:rsidRPr="00695DD2">
        <w:rPr>
          <w:rFonts w:eastAsia="Times New Roman"/>
          <w:sz w:val="24"/>
          <w:szCs w:val="24"/>
          <w:lang w:eastAsia="ru-RU"/>
        </w:rPr>
        <w:t>но-библиографические и периодические издания в расчете 1 - 2 экземпляра на каждые 100 об</w:t>
      </w:r>
      <w:r w:rsidRPr="00695DD2">
        <w:rPr>
          <w:rFonts w:eastAsia="Times New Roman"/>
          <w:sz w:val="24"/>
          <w:szCs w:val="24"/>
          <w:lang w:eastAsia="ru-RU"/>
        </w:rPr>
        <w:t>у</w:t>
      </w:r>
      <w:r w:rsidRPr="00695DD2">
        <w:rPr>
          <w:rFonts w:eastAsia="Times New Roman"/>
          <w:sz w:val="24"/>
          <w:szCs w:val="24"/>
          <w:lang w:eastAsia="ru-RU"/>
        </w:rPr>
        <w:t>чающихся.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</w:t>
      </w:r>
      <w:r w:rsidRPr="00695DD2">
        <w:rPr>
          <w:rFonts w:eastAsia="Times New Roman"/>
          <w:sz w:val="24"/>
          <w:szCs w:val="24"/>
          <w:lang w:eastAsia="ru-RU"/>
        </w:rPr>
        <w:t>о</w:t>
      </w:r>
      <w:r w:rsidRPr="00695DD2">
        <w:rPr>
          <w:rFonts w:eastAsia="Times New Roman"/>
          <w:sz w:val="24"/>
          <w:szCs w:val="24"/>
          <w:lang w:eastAsia="ru-RU"/>
        </w:rPr>
        <w:t>го обмена информацией с отечественными организациями, в том числе образовательными орган</w:t>
      </w:r>
      <w:r w:rsidRPr="00695DD2">
        <w:rPr>
          <w:rFonts w:eastAsia="Times New Roman"/>
          <w:sz w:val="24"/>
          <w:szCs w:val="24"/>
          <w:lang w:eastAsia="ru-RU"/>
        </w:rPr>
        <w:t>и</w:t>
      </w:r>
      <w:r w:rsidRPr="00695DD2">
        <w:rPr>
          <w:rFonts w:eastAsia="Times New Roman"/>
          <w:sz w:val="24"/>
          <w:szCs w:val="24"/>
          <w:lang w:eastAsia="ru-RU"/>
        </w:rPr>
        <w:t>зациями, и доступ к современным профессиональным базам данных и информационным ресурсам сети Интернет.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7.15. Прием на обучение по ППКРС за счет бюджетных ассигнований федерального бюдж</w:t>
      </w:r>
      <w:r w:rsidRPr="00695DD2">
        <w:rPr>
          <w:rFonts w:eastAsia="Times New Roman"/>
          <w:sz w:val="24"/>
          <w:szCs w:val="24"/>
          <w:lang w:eastAsia="ru-RU"/>
        </w:rPr>
        <w:t>е</w:t>
      </w:r>
      <w:r w:rsidRPr="00695DD2">
        <w:rPr>
          <w:rFonts w:eastAsia="Times New Roman"/>
          <w:sz w:val="24"/>
          <w:szCs w:val="24"/>
          <w:lang w:eastAsia="ru-RU"/>
        </w:rPr>
        <w:t>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</w:t>
      </w:r>
      <w:r w:rsidRPr="00695DD2">
        <w:rPr>
          <w:rFonts w:eastAsia="Times New Roman"/>
          <w:sz w:val="24"/>
          <w:szCs w:val="24"/>
          <w:lang w:eastAsia="ru-RU"/>
        </w:rPr>
        <w:t>а</w:t>
      </w:r>
      <w:r w:rsidRPr="00695DD2">
        <w:rPr>
          <w:rFonts w:eastAsia="Times New Roman"/>
          <w:sz w:val="24"/>
          <w:szCs w:val="24"/>
          <w:lang w:eastAsia="ru-RU"/>
        </w:rPr>
        <w:t>ние государственной услуги в сфере образования для данного уровня.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</w:t>
      </w:r>
      <w:r w:rsidRPr="00695DD2">
        <w:rPr>
          <w:rFonts w:eastAsia="Times New Roman"/>
          <w:sz w:val="24"/>
          <w:szCs w:val="24"/>
          <w:lang w:eastAsia="ru-RU"/>
        </w:rPr>
        <w:t>е</w:t>
      </w:r>
      <w:r w:rsidRPr="00695DD2">
        <w:rPr>
          <w:rFonts w:eastAsia="Times New Roman"/>
          <w:sz w:val="24"/>
          <w:szCs w:val="24"/>
          <w:lang w:eastAsia="ru-RU"/>
        </w:rPr>
        <w:t>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695DD2" w:rsidRPr="00695DD2" w:rsidRDefault="00695DD2" w:rsidP="00695DD2">
      <w:pPr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Перечень кабинетов, лабораторий, мастерских</w:t>
      </w:r>
    </w:p>
    <w:p w:rsidR="00695DD2" w:rsidRPr="00695DD2" w:rsidRDefault="00695DD2" w:rsidP="00695DD2">
      <w:pPr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и других помещений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Кабинеты: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технического черчения;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технической механики;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охраны труда;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безопасности жизнедеятельности;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технологии горных работ.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Лаборатории: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электротехники;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электрооборудования и автоматизации;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устройства, технической эксплуатации и ремонта выемочно-погрузочных машин.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Мастерские: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слесарные;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электромонтажные.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Полигоны: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горных выработок;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горного оборудования.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Спортивный комплекс: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спортивный зал;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Залы: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библиотека, читальный зал с выходом в сеть Интернет;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актовый зал.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Реализация ППКРС должна обеспечивать: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выполнение обучающимся лабораторных работ и практических занятий, включая как обяз</w:t>
      </w:r>
      <w:r w:rsidRPr="00695DD2">
        <w:rPr>
          <w:rFonts w:eastAsia="Times New Roman"/>
          <w:sz w:val="24"/>
          <w:szCs w:val="24"/>
          <w:lang w:eastAsia="ru-RU"/>
        </w:rPr>
        <w:t>а</w:t>
      </w:r>
      <w:r w:rsidRPr="00695DD2">
        <w:rPr>
          <w:rFonts w:eastAsia="Times New Roman"/>
          <w:sz w:val="24"/>
          <w:szCs w:val="24"/>
          <w:lang w:eastAsia="ru-RU"/>
        </w:rPr>
        <w:t>тельный компонент практические задания с использованием персональных компьютеров;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</w:t>
      </w:r>
      <w:r w:rsidRPr="00695DD2">
        <w:rPr>
          <w:rFonts w:eastAsia="Times New Roman"/>
          <w:sz w:val="24"/>
          <w:szCs w:val="24"/>
          <w:lang w:eastAsia="ru-RU"/>
        </w:rPr>
        <w:t>е</w:t>
      </w:r>
      <w:r w:rsidRPr="00695DD2">
        <w:rPr>
          <w:rFonts w:eastAsia="Times New Roman"/>
          <w:sz w:val="24"/>
          <w:szCs w:val="24"/>
          <w:lang w:eastAsia="ru-RU"/>
        </w:rPr>
        <w:t>цифики вида профессиональной деятельности.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</w:t>
      </w:r>
      <w:r w:rsidRPr="00695DD2">
        <w:rPr>
          <w:rFonts w:eastAsia="Times New Roman"/>
          <w:sz w:val="24"/>
          <w:szCs w:val="24"/>
          <w:lang w:eastAsia="ru-RU"/>
        </w:rPr>
        <w:t>и</w:t>
      </w:r>
      <w:r w:rsidRPr="00695DD2">
        <w:rPr>
          <w:rFonts w:eastAsia="Times New Roman"/>
          <w:sz w:val="24"/>
          <w:szCs w:val="24"/>
          <w:lang w:eastAsia="ru-RU"/>
        </w:rPr>
        <w:t>онного программного обеспечения.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Реализация ППКРС образовательной организацией, расположенной на территории республ</w:t>
      </w:r>
      <w:r w:rsidRPr="00695DD2">
        <w:rPr>
          <w:rFonts w:eastAsia="Times New Roman"/>
          <w:sz w:val="24"/>
          <w:szCs w:val="24"/>
          <w:lang w:eastAsia="ru-RU"/>
        </w:rPr>
        <w:t>и</w:t>
      </w:r>
      <w:r w:rsidRPr="00695DD2">
        <w:rPr>
          <w:rFonts w:eastAsia="Times New Roman"/>
          <w:sz w:val="24"/>
          <w:szCs w:val="24"/>
          <w:lang w:eastAsia="ru-RU"/>
        </w:rPr>
        <w:t>ки Российской Федерации, может осуществляться на государственном языке республики Росси</w:t>
      </w:r>
      <w:r w:rsidRPr="00695DD2">
        <w:rPr>
          <w:rFonts w:eastAsia="Times New Roman"/>
          <w:sz w:val="24"/>
          <w:szCs w:val="24"/>
          <w:lang w:eastAsia="ru-RU"/>
        </w:rPr>
        <w:t>й</w:t>
      </w:r>
      <w:r w:rsidRPr="00695DD2">
        <w:rPr>
          <w:rFonts w:eastAsia="Times New Roman"/>
          <w:sz w:val="24"/>
          <w:szCs w:val="24"/>
          <w:lang w:eastAsia="ru-RU"/>
        </w:rPr>
        <w:t>ской Федерации в соответствии с законодательством республик Российской Федерации. Реализ</w:t>
      </w:r>
      <w:r w:rsidRPr="00695DD2">
        <w:rPr>
          <w:rFonts w:eastAsia="Times New Roman"/>
          <w:sz w:val="24"/>
          <w:szCs w:val="24"/>
          <w:lang w:eastAsia="ru-RU"/>
        </w:rPr>
        <w:t>а</w:t>
      </w:r>
      <w:r w:rsidRPr="00695DD2">
        <w:rPr>
          <w:rFonts w:eastAsia="Times New Roman"/>
          <w:sz w:val="24"/>
          <w:szCs w:val="24"/>
          <w:lang w:eastAsia="ru-RU"/>
        </w:rPr>
        <w:t>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Pr="00695DD2" w:rsidRDefault="00695DD2" w:rsidP="00695DD2">
      <w:pPr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VIII. ТРЕБОВАНИЯ К РЕЗУЛЬТАТАМ ОСВОЕНИЯ ПРОГРАММЫ</w:t>
      </w:r>
    </w:p>
    <w:p w:rsidR="00695DD2" w:rsidRPr="00695DD2" w:rsidRDefault="00695DD2" w:rsidP="00695DD2">
      <w:pPr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ПОДГОТОВКИ КВАЛИФИЦИРОВАННЫХ РАБОЧИХ, СЛУЖАЩИХ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8.1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</w:t>
      </w:r>
      <w:r w:rsidRPr="00695DD2">
        <w:rPr>
          <w:rFonts w:eastAsia="Times New Roman"/>
          <w:sz w:val="24"/>
          <w:szCs w:val="24"/>
          <w:lang w:eastAsia="ru-RU"/>
        </w:rPr>
        <w:t>е</w:t>
      </w:r>
      <w:r w:rsidRPr="00695DD2">
        <w:rPr>
          <w:rFonts w:eastAsia="Times New Roman"/>
          <w:sz w:val="24"/>
          <w:szCs w:val="24"/>
          <w:lang w:eastAsia="ru-RU"/>
        </w:rPr>
        <w:t>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</w:t>
      </w:r>
      <w:r w:rsidRPr="00695DD2">
        <w:rPr>
          <w:rFonts w:eastAsia="Times New Roman"/>
          <w:sz w:val="24"/>
          <w:szCs w:val="24"/>
          <w:lang w:eastAsia="ru-RU"/>
        </w:rPr>
        <w:t>я</w:t>
      </w:r>
      <w:r w:rsidRPr="00695DD2">
        <w:rPr>
          <w:rFonts w:eastAsia="Times New Roman"/>
          <w:sz w:val="24"/>
          <w:szCs w:val="24"/>
          <w:lang w:eastAsia="ru-RU"/>
        </w:rPr>
        <w:t>цев от начала обучения.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</w:t>
      </w:r>
      <w:r w:rsidRPr="00695DD2">
        <w:rPr>
          <w:rFonts w:eastAsia="Times New Roman"/>
          <w:sz w:val="24"/>
          <w:szCs w:val="24"/>
          <w:lang w:eastAsia="ru-RU"/>
        </w:rPr>
        <w:t>е</w:t>
      </w:r>
      <w:r w:rsidRPr="00695DD2">
        <w:rPr>
          <w:rFonts w:eastAsia="Times New Roman"/>
          <w:sz w:val="24"/>
          <w:szCs w:val="24"/>
          <w:lang w:eastAsia="ru-RU"/>
        </w:rPr>
        <w:t>стация) создаются фонды оценочных средств, позволяющие оценить умения, знания, практич</w:t>
      </w:r>
      <w:r w:rsidRPr="00695DD2">
        <w:rPr>
          <w:rFonts w:eastAsia="Times New Roman"/>
          <w:sz w:val="24"/>
          <w:szCs w:val="24"/>
          <w:lang w:eastAsia="ru-RU"/>
        </w:rPr>
        <w:t>е</w:t>
      </w:r>
      <w:r w:rsidRPr="00695DD2">
        <w:rPr>
          <w:rFonts w:eastAsia="Times New Roman"/>
          <w:sz w:val="24"/>
          <w:szCs w:val="24"/>
          <w:lang w:eastAsia="ru-RU"/>
        </w:rPr>
        <w:t>ский опыт и освоенные компетенции.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Фонды оценочных средств для промежуточной аттестации по дисциплинам и междисципл</w:t>
      </w:r>
      <w:r w:rsidRPr="00695DD2">
        <w:rPr>
          <w:rFonts w:eastAsia="Times New Roman"/>
          <w:sz w:val="24"/>
          <w:szCs w:val="24"/>
          <w:lang w:eastAsia="ru-RU"/>
        </w:rPr>
        <w:t>и</w:t>
      </w:r>
      <w:r w:rsidRPr="00695DD2">
        <w:rPr>
          <w:rFonts w:eastAsia="Times New Roman"/>
          <w:sz w:val="24"/>
          <w:szCs w:val="24"/>
          <w:lang w:eastAsia="ru-RU"/>
        </w:rPr>
        <w:t>нарным курсам в составе профессиональных модулей разрабатываются и утверждаются образов</w:t>
      </w:r>
      <w:r w:rsidRPr="00695DD2">
        <w:rPr>
          <w:rFonts w:eastAsia="Times New Roman"/>
          <w:sz w:val="24"/>
          <w:szCs w:val="24"/>
          <w:lang w:eastAsia="ru-RU"/>
        </w:rPr>
        <w:t>а</w:t>
      </w:r>
      <w:r w:rsidRPr="00695DD2">
        <w:rPr>
          <w:rFonts w:eastAsia="Times New Roman"/>
          <w:sz w:val="24"/>
          <w:szCs w:val="24"/>
          <w:lang w:eastAsia="ru-RU"/>
        </w:rPr>
        <w:t>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</w:t>
      </w:r>
      <w:r w:rsidRPr="00695DD2">
        <w:rPr>
          <w:rFonts w:eastAsia="Times New Roman"/>
          <w:sz w:val="24"/>
          <w:szCs w:val="24"/>
          <w:lang w:eastAsia="ru-RU"/>
        </w:rPr>
        <w:t>о</w:t>
      </w:r>
      <w:r w:rsidRPr="00695DD2">
        <w:rPr>
          <w:rFonts w:eastAsia="Times New Roman"/>
          <w:sz w:val="24"/>
          <w:szCs w:val="24"/>
          <w:lang w:eastAsia="ru-RU"/>
        </w:rPr>
        <w:t xml:space="preserve">вательной организацией </w:t>
      </w:r>
      <w:r w:rsidRPr="00D2503E">
        <w:rPr>
          <w:rFonts w:eastAsia="Times New Roman"/>
          <w:sz w:val="24"/>
          <w:szCs w:val="24"/>
          <w:highlight w:val="yellow"/>
          <w:lang w:eastAsia="ru-RU"/>
        </w:rPr>
        <w:t>после предварительного положительного заключения работодателей</w:t>
      </w:r>
      <w:r w:rsidRPr="00695DD2">
        <w:rPr>
          <w:rFonts w:eastAsia="Times New Roman"/>
          <w:sz w:val="24"/>
          <w:szCs w:val="24"/>
          <w:lang w:eastAsia="ru-RU"/>
        </w:rPr>
        <w:t>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Для промежуточной аттестации обучающихся по дисциплинам (междисциплинарным ку</w:t>
      </w:r>
      <w:r w:rsidRPr="00695DD2">
        <w:rPr>
          <w:rFonts w:eastAsia="Times New Roman"/>
          <w:sz w:val="24"/>
          <w:szCs w:val="24"/>
          <w:lang w:eastAsia="ru-RU"/>
        </w:rPr>
        <w:t>р</w:t>
      </w:r>
      <w:r w:rsidRPr="00695DD2">
        <w:rPr>
          <w:rFonts w:eastAsia="Times New Roman"/>
          <w:sz w:val="24"/>
          <w:szCs w:val="24"/>
          <w:lang w:eastAsia="ru-RU"/>
        </w:rPr>
        <w:t>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</w:t>
      </w:r>
      <w:r w:rsidRPr="00695DD2">
        <w:rPr>
          <w:rFonts w:eastAsia="Times New Roman"/>
          <w:sz w:val="24"/>
          <w:szCs w:val="24"/>
          <w:lang w:eastAsia="ru-RU"/>
        </w:rPr>
        <w:t>с</w:t>
      </w:r>
      <w:r w:rsidRPr="00695DD2">
        <w:rPr>
          <w:rFonts w:eastAsia="Times New Roman"/>
          <w:sz w:val="24"/>
          <w:szCs w:val="24"/>
          <w:lang w:eastAsia="ru-RU"/>
        </w:rPr>
        <w:t>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</w:t>
      </w:r>
      <w:r w:rsidRPr="00695DD2">
        <w:rPr>
          <w:rFonts w:eastAsia="Times New Roman"/>
          <w:sz w:val="24"/>
          <w:szCs w:val="24"/>
          <w:lang w:eastAsia="ru-RU"/>
        </w:rPr>
        <w:t>в</w:t>
      </w:r>
      <w:r w:rsidRPr="00695DD2">
        <w:rPr>
          <w:rFonts w:eastAsia="Times New Roman"/>
          <w:sz w:val="24"/>
          <w:szCs w:val="24"/>
          <w:lang w:eastAsia="ru-RU"/>
        </w:rPr>
        <w:t>ных направлениях: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оценка уровня освоения дисциплин;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оценка компетенций обучающихся.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8.5. К государственной итоговой аттестации допускаются обучающиеся, не имеющие акад</w:t>
      </w:r>
      <w:r w:rsidRPr="00695DD2">
        <w:rPr>
          <w:rFonts w:eastAsia="Times New Roman"/>
          <w:sz w:val="24"/>
          <w:szCs w:val="24"/>
          <w:lang w:eastAsia="ru-RU"/>
        </w:rPr>
        <w:t>е</w:t>
      </w:r>
      <w:r w:rsidRPr="00695DD2">
        <w:rPr>
          <w:rFonts w:eastAsia="Times New Roman"/>
          <w:sz w:val="24"/>
          <w:szCs w:val="24"/>
          <w:lang w:eastAsia="ru-RU"/>
        </w:rPr>
        <w:t>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</w:t>
      </w:r>
      <w:r w:rsidRPr="00695DD2">
        <w:rPr>
          <w:rFonts w:eastAsia="Times New Roman"/>
          <w:sz w:val="24"/>
          <w:szCs w:val="24"/>
          <w:lang w:eastAsia="ru-RU"/>
        </w:rPr>
        <w:t>о</w:t>
      </w:r>
      <w:r w:rsidRPr="00695DD2">
        <w:rPr>
          <w:rFonts w:eastAsia="Times New Roman"/>
          <w:sz w:val="24"/>
          <w:szCs w:val="24"/>
          <w:lang w:eastAsia="ru-RU"/>
        </w:rPr>
        <w:t>вой аттестации по образовательным программам среднего профессионального образования &lt;1&gt;.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</w:t>
      </w:r>
      <w:r w:rsidRPr="00695DD2">
        <w:rPr>
          <w:rFonts w:eastAsia="Times New Roman"/>
          <w:sz w:val="24"/>
          <w:szCs w:val="24"/>
          <w:lang w:eastAsia="ru-RU"/>
        </w:rPr>
        <w:t>о</w:t>
      </w:r>
      <w:r w:rsidRPr="00695DD2">
        <w:rPr>
          <w:rFonts w:eastAsia="Times New Roman"/>
          <w:sz w:val="24"/>
          <w:szCs w:val="24"/>
          <w:lang w:eastAsia="ru-RU"/>
        </w:rPr>
        <w:t>та). Обязательные требования - соответствие тематики выпускной квалификационной работы с</w:t>
      </w:r>
      <w:r w:rsidRPr="00695DD2">
        <w:rPr>
          <w:rFonts w:eastAsia="Times New Roman"/>
          <w:sz w:val="24"/>
          <w:szCs w:val="24"/>
          <w:lang w:eastAsia="ru-RU"/>
        </w:rPr>
        <w:t>о</w:t>
      </w:r>
      <w:r w:rsidRPr="00695DD2">
        <w:rPr>
          <w:rFonts w:eastAsia="Times New Roman"/>
          <w:sz w:val="24"/>
          <w:szCs w:val="24"/>
          <w:lang w:eastAsia="ru-RU"/>
        </w:rPr>
        <w:t>держанию одного или нескольких профессиональных модулей; выпускная практическая квалиф</w:t>
      </w:r>
      <w:r w:rsidRPr="00695DD2">
        <w:rPr>
          <w:rFonts w:eastAsia="Times New Roman"/>
          <w:sz w:val="24"/>
          <w:szCs w:val="24"/>
          <w:lang w:eastAsia="ru-RU"/>
        </w:rPr>
        <w:t>и</w:t>
      </w:r>
      <w:r w:rsidRPr="00695DD2">
        <w:rPr>
          <w:rFonts w:eastAsia="Times New Roman"/>
          <w:sz w:val="24"/>
          <w:szCs w:val="24"/>
          <w:lang w:eastAsia="ru-RU"/>
        </w:rPr>
        <w:t>кационная работа должна предусматривать сложность работы не ниже разряда по профессии р</w:t>
      </w:r>
      <w:r w:rsidRPr="00695DD2">
        <w:rPr>
          <w:rFonts w:eastAsia="Times New Roman"/>
          <w:sz w:val="24"/>
          <w:szCs w:val="24"/>
          <w:lang w:eastAsia="ru-RU"/>
        </w:rPr>
        <w:t>а</w:t>
      </w:r>
      <w:r w:rsidRPr="00695DD2">
        <w:rPr>
          <w:rFonts w:eastAsia="Times New Roman"/>
          <w:sz w:val="24"/>
          <w:szCs w:val="24"/>
          <w:lang w:eastAsia="ru-RU"/>
        </w:rPr>
        <w:t>бочего, предусмотренного ФГОС СПО.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8.7. Обучающиеся по ППКРС, не имеющие среднего общего образования, в соответствии с частью 6 статьи 68 Федерального закона от 29 декабря 2012 г. N 273-ФЗ "Об образовании в Ро</w:t>
      </w:r>
      <w:r w:rsidRPr="00695DD2">
        <w:rPr>
          <w:rFonts w:eastAsia="Times New Roman"/>
          <w:sz w:val="24"/>
          <w:szCs w:val="24"/>
          <w:lang w:eastAsia="ru-RU"/>
        </w:rPr>
        <w:t>с</w:t>
      </w:r>
      <w:r w:rsidRPr="00695DD2">
        <w:rPr>
          <w:rFonts w:eastAsia="Times New Roman"/>
          <w:sz w:val="24"/>
          <w:szCs w:val="24"/>
          <w:lang w:eastAsia="ru-RU"/>
        </w:rPr>
        <w:t>сийской Федерации" &lt;1&gt; вправе бесплатно пройти государственную итоговую аттестацию, кот</w:t>
      </w:r>
      <w:r w:rsidRPr="00695DD2">
        <w:rPr>
          <w:rFonts w:eastAsia="Times New Roman"/>
          <w:sz w:val="24"/>
          <w:szCs w:val="24"/>
          <w:lang w:eastAsia="ru-RU"/>
        </w:rPr>
        <w:t>о</w:t>
      </w:r>
      <w:r w:rsidRPr="00695DD2">
        <w:rPr>
          <w:rFonts w:eastAsia="Times New Roman"/>
          <w:sz w:val="24"/>
          <w:szCs w:val="24"/>
          <w:lang w:eastAsia="ru-RU"/>
        </w:rPr>
        <w:t>рой завершается освоение образовательных программ среднего общего образования. При успе</w:t>
      </w:r>
      <w:r w:rsidRPr="00695DD2">
        <w:rPr>
          <w:rFonts w:eastAsia="Times New Roman"/>
          <w:sz w:val="24"/>
          <w:szCs w:val="24"/>
          <w:lang w:eastAsia="ru-RU"/>
        </w:rPr>
        <w:t>ш</w:t>
      </w:r>
      <w:r w:rsidRPr="00695DD2">
        <w:rPr>
          <w:rFonts w:eastAsia="Times New Roman"/>
          <w:sz w:val="24"/>
          <w:szCs w:val="24"/>
          <w:lang w:eastAsia="ru-RU"/>
        </w:rPr>
        <w:t>ном прохождении указанной государственной итоговой аттестации аккредитованной образов</w:t>
      </w:r>
      <w:r w:rsidRPr="00695DD2">
        <w:rPr>
          <w:rFonts w:eastAsia="Times New Roman"/>
          <w:sz w:val="24"/>
          <w:szCs w:val="24"/>
          <w:lang w:eastAsia="ru-RU"/>
        </w:rPr>
        <w:t>а</w:t>
      </w:r>
      <w:r w:rsidRPr="00695DD2">
        <w:rPr>
          <w:rFonts w:eastAsia="Times New Roman"/>
          <w:sz w:val="24"/>
          <w:szCs w:val="24"/>
          <w:lang w:eastAsia="ru-RU"/>
        </w:rPr>
        <w:t>тельной организацией обучающимся выдается аттестат о среднем общем образовании.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695DD2" w:rsidRPr="00695DD2" w:rsidRDefault="00695DD2" w:rsidP="00695DD2">
      <w:pPr>
        <w:ind w:firstLine="547"/>
        <w:rPr>
          <w:rFonts w:eastAsia="Times New Roman"/>
          <w:sz w:val="24"/>
          <w:szCs w:val="24"/>
          <w:lang w:eastAsia="ru-RU"/>
        </w:rPr>
      </w:pPr>
      <w:r w:rsidRPr="00695DD2">
        <w:rPr>
          <w:rFonts w:eastAsia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2326.</w:t>
      </w:r>
    </w:p>
    <w:p w:rsidR="00EB1478" w:rsidRDefault="00EB1478"/>
    <w:sectPr w:rsidR="00EB1478" w:rsidSect="00773DA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savePreviewPicture/>
  <w:compat/>
  <w:rsids>
    <w:rsidRoot w:val="00695DD2"/>
    <w:rsid w:val="000B095D"/>
    <w:rsid w:val="000E3D1B"/>
    <w:rsid w:val="002F639C"/>
    <w:rsid w:val="003C62F0"/>
    <w:rsid w:val="005E3A22"/>
    <w:rsid w:val="005F064E"/>
    <w:rsid w:val="00695DD2"/>
    <w:rsid w:val="00773DA6"/>
    <w:rsid w:val="008A61E0"/>
    <w:rsid w:val="00B41074"/>
    <w:rsid w:val="00C50332"/>
    <w:rsid w:val="00D2503E"/>
    <w:rsid w:val="00E065C5"/>
    <w:rsid w:val="00E874EF"/>
    <w:rsid w:val="00EB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95DD2"/>
  </w:style>
  <w:style w:type="character" w:customStyle="1" w:styleId="ep">
    <w:name w:val="ep"/>
    <w:basedOn w:val="a0"/>
    <w:rsid w:val="00695DD2"/>
  </w:style>
  <w:style w:type="character" w:customStyle="1" w:styleId="r">
    <w:name w:val="r"/>
    <w:basedOn w:val="a0"/>
    <w:rsid w:val="00695DD2"/>
  </w:style>
  <w:style w:type="character" w:customStyle="1" w:styleId="rl">
    <w:name w:val="rl"/>
    <w:basedOn w:val="a0"/>
    <w:rsid w:val="00695DD2"/>
  </w:style>
  <w:style w:type="paragraph" w:styleId="HTML">
    <w:name w:val="HTML Preformatted"/>
    <w:basedOn w:val="a"/>
    <w:link w:val="HTML0"/>
    <w:uiPriority w:val="99"/>
    <w:semiHidden/>
    <w:unhideWhenUsed/>
    <w:rsid w:val="00695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5DD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201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7587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7115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7709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953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9126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39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1378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2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84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3625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842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7391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596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0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1756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2785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788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4406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9169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3024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7108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9706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748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7553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9166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4645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2276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9531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3410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6734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9921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352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35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2358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4304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696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600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48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875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9328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9139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884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573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029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6548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065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4685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6546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6405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0989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998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3735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873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3871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7574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6828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6132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4795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950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2350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9323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7160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606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8461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5968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810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252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6963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2132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6331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5626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5437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417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6652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9671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82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7837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671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63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711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415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979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8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5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4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87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6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92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8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2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94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69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46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3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4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1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3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4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82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6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33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4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1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1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3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0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6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652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7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4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6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9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66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0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7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6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29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22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2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8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6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87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51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33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23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01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4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2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059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631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7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31</Pages>
  <Words>8794</Words>
  <Characters>50130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НПО ПУ № 16</Company>
  <LinksUpToDate>false</LinksUpToDate>
  <CharactersWithSpaces>58807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Саратова Н.М.</dc:creator>
  <cp:keywords/>
  <dc:description/>
  <cp:lastModifiedBy>Саратова Н.М.</cp:lastModifiedBy>
  <cp:revision>8</cp:revision>
  <dcterms:created xsi:type="dcterms:W3CDTF">2014-03-22T08:31:00Z</dcterms:created>
  <dcterms:modified xsi:type="dcterms:W3CDTF">2015-12-17T07:43:00Z</dcterms:modified>
</cp:coreProperties>
</file>